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A1" w:rsidRPr="00163EA1" w:rsidRDefault="00163EA1" w:rsidP="00163EA1">
      <w:pPr>
        <w:pStyle w:val="Heading3"/>
        <w:bidi/>
        <w:spacing w:before="0" w:beforeAutospacing="0" w:after="0" w:afterAutospacing="0"/>
        <w:jc w:val="lowKashida"/>
        <w:rPr>
          <w:rFonts w:ascii="Tahoma" w:hAnsi="Tahoma" w:cs="Tahoma"/>
          <w:color w:val="000000"/>
          <w:sz w:val="28"/>
          <w:szCs w:val="28"/>
        </w:rPr>
      </w:pPr>
      <w:bookmarkStart w:id="0" w:name="کلام_دانشمندان_عجم"/>
      <w:r w:rsidRPr="00163EA1">
        <w:rPr>
          <w:rFonts w:ascii="Tahoma" w:hAnsi="Tahoma" w:cs="Tahoma"/>
          <w:color w:val="000000"/>
          <w:sz w:val="28"/>
          <w:szCs w:val="28"/>
          <w:rtl/>
        </w:rPr>
        <w:t>کلام دانشمندان عجم</w:t>
      </w:r>
      <w:bookmarkEnd w:id="0"/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4"/>
          <w:szCs w:val="24"/>
        </w:rPr>
      </w:pPr>
      <w:r w:rsidRPr="00163EA1">
        <w:rPr>
          <w:rFonts w:ascii="Tahoma" w:hAnsi="Tahoma" w:cs="Tahoma"/>
          <w:color w:val="000000"/>
          <w:sz w:val="24"/>
          <w:szCs w:val="24"/>
        </w:rPr>
        <w:pict>
          <v:rect id="_x0000_i1025" style="width:0;height:1.5pt" o:hralign="center" o:hrstd="t" o:hrnoshade="t" o:hr="t" fillcolor="#ddd" stroked="f"/>
        </w:pic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گذشته از گفتارهای عرب زبانان، به مصداق «هم‌دلی از هم‌زبانی خوش‌تر است‌» فارسی گویان نیز افزون بر تمایلات شیعی که خود موجب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bookmarkStart w:id="1" w:name="innerlink"/>
      <w:r w:rsidRPr="00163EA1">
        <w:rPr>
          <w:rFonts w:ascii="Tahoma" w:hAnsi="Tahoma" w:cs="Tahoma"/>
          <w:color w:val="000000"/>
          <w:sz w:val="24"/>
          <w:szCs w:val="24"/>
        </w:rPr>
        <w:fldChar w:fldCharType="begin"/>
      </w:r>
      <w:r w:rsidRPr="00163EA1">
        <w:rPr>
          <w:rFonts w:ascii="Tahoma" w:hAnsi="Tahoma" w:cs="Tahoma"/>
          <w:color w:val="000000"/>
          <w:sz w:val="24"/>
          <w:szCs w:val="24"/>
        </w:rPr>
        <w:instrText xml:space="preserve"> HYPERLINK "http://wikifeqh.ir/</w:instrText>
      </w:r>
      <w:r w:rsidRPr="00163EA1">
        <w:rPr>
          <w:rFonts w:ascii="Tahoma" w:hAnsi="Tahoma" w:cs="Tahoma"/>
          <w:color w:val="000000"/>
          <w:sz w:val="24"/>
          <w:szCs w:val="24"/>
          <w:rtl/>
        </w:rPr>
        <w:instrText>اهتمام</w:instrText>
      </w:r>
      <w:r w:rsidRPr="00163EA1">
        <w:rPr>
          <w:rFonts w:ascii="Tahoma" w:hAnsi="Tahoma" w:cs="Tahoma"/>
          <w:color w:val="000000"/>
          <w:sz w:val="24"/>
          <w:szCs w:val="24"/>
        </w:rPr>
        <w:instrText>" \o "</w:instrText>
      </w:r>
      <w:r w:rsidRPr="00163EA1">
        <w:rPr>
          <w:rFonts w:ascii="Tahoma" w:hAnsi="Tahoma" w:cs="Tahoma"/>
          <w:color w:val="000000"/>
          <w:sz w:val="24"/>
          <w:szCs w:val="24"/>
          <w:rtl/>
        </w:rPr>
        <w:instrText>اهتمام</w:instrText>
      </w:r>
      <w:r w:rsidRPr="00163EA1">
        <w:rPr>
          <w:rFonts w:ascii="Tahoma" w:hAnsi="Tahoma" w:cs="Tahoma"/>
          <w:color w:val="000000"/>
          <w:sz w:val="24"/>
          <w:szCs w:val="24"/>
        </w:rPr>
        <w:instrText xml:space="preserve">" \t "_blank" </w:instrText>
      </w:r>
      <w:r w:rsidRPr="00163EA1">
        <w:rPr>
          <w:rFonts w:ascii="Tahoma" w:hAnsi="Tahoma" w:cs="Tahoma"/>
          <w:color w:val="000000"/>
          <w:sz w:val="24"/>
          <w:szCs w:val="24"/>
        </w:rPr>
        <w:fldChar w:fldCharType="separate"/>
      </w:r>
      <w:r w:rsidRPr="00163EA1">
        <w:rPr>
          <w:rStyle w:val="Hyperlink"/>
          <w:rFonts w:ascii="Tahoma" w:hAnsi="Tahoma" w:cs="Tahoma"/>
          <w:sz w:val="24"/>
          <w:szCs w:val="24"/>
          <w:rtl/>
        </w:rPr>
        <w:t>اهتمام</w:t>
      </w:r>
      <w:r w:rsidRPr="00163EA1">
        <w:rPr>
          <w:rFonts w:ascii="Tahoma" w:hAnsi="Tahoma" w:cs="Tahoma"/>
          <w:color w:val="000000"/>
          <w:sz w:val="24"/>
          <w:szCs w:val="24"/>
        </w:rPr>
        <w:fldChar w:fldCharType="end"/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آنان به کتاب مولا شده، چون ذاتا اهل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4" w:tgtFrame="_blank" w:tooltip="ذوق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ذوق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 عرفانند به سخنان زیبا و حکمت‌آمیز گرایش دارند. لذا نهج‌البلاغه در میان ایرانیان، پس از قرآن مکانت عالی را بدست آورده و همواره در کنار کتاب الهی زینت‌افزای کاشانه هر مسلمانی است. در این فراز بجاست ‌به بررسی گفتارهایی از دانشوران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5" w:tgtFrame="_blank" w:tooltip="ایران زمین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ایران زمین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پیرامون کلمات عالی‌شان مولا علی (علیه‌السّلام) بپردازیم</w:t>
      </w:r>
      <w:r w:rsidRPr="00163EA1">
        <w:rPr>
          <w:rFonts w:ascii="Tahoma" w:hAnsi="Tahoma" w:cs="Tahoma"/>
          <w:color w:val="000000"/>
          <w:sz w:val="24"/>
          <w:szCs w:val="24"/>
        </w:rPr>
        <w:t>.</w:t>
      </w:r>
    </w:p>
    <w:p w:rsidR="00163EA1" w:rsidRPr="00163EA1" w:rsidRDefault="00163EA1" w:rsidP="00163EA1">
      <w:pPr>
        <w:pStyle w:val="Heading3"/>
        <w:bidi/>
        <w:spacing w:before="0" w:beforeAutospacing="0" w:after="0" w:afterAutospacing="0"/>
        <w:jc w:val="lowKashida"/>
        <w:rPr>
          <w:rFonts w:ascii="Tahoma" w:hAnsi="Tahoma" w:cs="Tahoma"/>
          <w:color w:val="000000"/>
          <w:sz w:val="28"/>
          <w:szCs w:val="28"/>
        </w:rPr>
      </w:pPr>
      <w:bookmarkStart w:id="2" w:name="كلام_ملا_صالح_روغنی"/>
      <w:r w:rsidRPr="00163EA1">
        <w:rPr>
          <w:rFonts w:ascii="Arial" w:hAnsi="Arial" w:cs="Arial"/>
          <w:color w:val="000000"/>
          <w:sz w:val="28"/>
          <w:szCs w:val="28"/>
        </w:rPr>
        <w:t>←</w:t>
      </w:r>
      <w:r w:rsidRPr="00163EA1">
        <w:rPr>
          <w:rFonts w:ascii="Tahoma" w:hAnsi="Tahoma" w:cs="Tahoma"/>
          <w:color w:val="000000"/>
          <w:sz w:val="28"/>
          <w:szCs w:val="28"/>
        </w:rPr>
        <w:t> </w:t>
      </w:r>
      <w:r w:rsidRPr="00163EA1">
        <w:rPr>
          <w:rFonts w:ascii="Tahoma" w:hAnsi="Tahoma" w:cs="Tahoma"/>
          <w:color w:val="000000"/>
          <w:sz w:val="28"/>
          <w:szCs w:val="28"/>
          <w:rtl/>
        </w:rPr>
        <w:t>كلام ملا صالح روغنی</w:t>
      </w:r>
      <w:bookmarkEnd w:id="2"/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8"/>
          <w:szCs w:val="28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یکی از شارحان بزرگ فارسی نهج‌البلاغه مرحوم ملا صالح روغنی قزوینی است که در عهد شاه عباس دوم سلیمان صفوی می‌زیسته و از مترجمان زبردست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6" w:tgtFrame="_blank" w:tooltip="عصر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عصر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خویش بوده و ترجمه‌ها و شرح‌های او بر کتب مهمی چون نهج‌البلاغه،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7" w:tgtFrame="_blank" w:tooltip="صحیفه سجادیه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صحیفه سجادیه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8" w:tgtFrame="_blank" w:tooltip="مثنوی روم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مثنوی رومی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در دربار صفوی مقبولیت تام داشته است. وی از شاگردان حکیم متبحر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«</w:t>
      </w:r>
      <w:hyperlink r:id="rId9" w:tgtFrame="_blank" w:tooltip="میرداماد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میرداماد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»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می‌باشد. مهم‌ترین اثر وی «شرح نهج‌البلاغه‌» به فارسی است که به گفته مرحوم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10" w:tgtFrame="_blank" w:tooltip="شیخ آقا بزرگ تهران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شیخ آقا بزرگ تهرانی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از سودمندترین و مفیدترین شرح‌های نهج‌البلاغه است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4"/>
          <w:szCs w:val="24"/>
        </w:rPr>
      </w:pPr>
      <w:bookmarkStart w:id="3" w:name="outlink"/>
      <w:r w:rsidRPr="00163EA1">
        <w:rPr>
          <w:rFonts w:ascii="Tahoma" w:hAnsi="Tahoma" w:cs="Tahoma"/>
          <w:color w:val="000000"/>
          <w:sz w:val="24"/>
          <w:szCs w:val="24"/>
          <w:rtl/>
        </w:rPr>
        <w:t>که البته چاپ هم شده است. این دانشمند، نهج‌البلاغه را جامع و عدیم‌المثل و فوق طاقت‌بشری دانسته است</w:t>
      </w:r>
      <w:r w:rsidRPr="00163EA1">
        <w:rPr>
          <w:rFonts w:ascii="Tahoma" w:hAnsi="Tahoma" w:cs="Tahoma"/>
          <w:color w:val="000000"/>
          <w:sz w:val="24"/>
          <w:szCs w:val="24"/>
        </w:rPr>
        <w:t>.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</w:rPr>
      </w:pPr>
    </w:p>
    <w:p w:rsidR="00163EA1" w:rsidRPr="00163EA1" w:rsidRDefault="00163EA1" w:rsidP="00163EA1">
      <w:pPr>
        <w:pStyle w:val="Heading3"/>
        <w:bidi/>
        <w:spacing w:before="0" w:beforeAutospacing="0" w:after="0" w:afterAutospacing="0"/>
        <w:jc w:val="lowKashida"/>
        <w:rPr>
          <w:rFonts w:ascii="Tahoma" w:hAnsi="Tahoma" w:cs="Tahoma"/>
          <w:color w:val="000000"/>
          <w:sz w:val="28"/>
          <w:szCs w:val="28"/>
        </w:rPr>
      </w:pPr>
      <w:bookmarkStart w:id="4" w:name="كلام_استاد_علی_دوانی"/>
      <w:r w:rsidRPr="00163EA1">
        <w:rPr>
          <w:rFonts w:ascii="Arial" w:hAnsi="Arial" w:cs="Arial"/>
          <w:color w:val="000000"/>
          <w:sz w:val="28"/>
          <w:szCs w:val="28"/>
        </w:rPr>
        <w:t>←</w:t>
      </w:r>
      <w:r w:rsidRPr="00163EA1">
        <w:rPr>
          <w:rFonts w:ascii="Tahoma" w:hAnsi="Tahoma" w:cs="Tahoma"/>
          <w:color w:val="000000"/>
          <w:sz w:val="28"/>
          <w:szCs w:val="28"/>
        </w:rPr>
        <w:t> </w:t>
      </w:r>
      <w:r w:rsidRPr="00163EA1">
        <w:rPr>
          <w:rFonts w:ascii="Tahoma" w:hAnsi="Tahoma" w:cs="Tahoma"/>
          <w:color w:val="000000"/>
          <w:sz w:val="28"/>
          <w:szCs w:val="28"/>
          <w:rtl/>
        </w:rPr>
        <w:t>كلام استاد علی دوانی</w:t>
      </w:r>
      <w:bookmarkEnd w:id="4"/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8"/>
          <w:szCs w:val="28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مرحوم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11" w:tgtFrame="_blank" w:tooltip="استاد علی دوان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استاد علی دوانی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که امروزه از رجال شرح‌حال‌نویس مهم به‌شمار می‌رود و تالیفات متعددی در آثار و احوال دانشمندان دارد، برآنند که نهج‌البلاغه خود بهترین وسیله شناخت امام متقین علی (علیه‌السّلام) است. دانشمندان معتقدند که پس از قرآن دنیای اسلام کتابی از لحاظ ابعاد و ارزش‌های اسلامی همچون نهج‌البلاغه در اختیار ندارند</w:t>
      </w:r>
      <w:r w:rsidRPr="00163EA1">
        <w:rPr>
          <w:rFonts w:ascii="Tahoma" w:hAnsi="Tahoma" w:cs="Tahoma"/>
          <w:color w:val="000000"/>
          <w:sz w:val="24"/>
          <w:szCs w:val="24"/>
        </w:rPr>
        <w:t>.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4"/>
          <w:szCs w:val="24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گروهی دیگر نیز نهج‌البلاغه را به عنوان برگزیده سخنان مولا، بیان‌گر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12" w:tgtFrame="_blank" w:tooltip="اسلام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اسلام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راستین و ترجمان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13" w:tgtFrame="_blank" w:tooltip="وح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وحی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خدا و برگدان شیوایی قرآن می‌دانند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4"/>
          <w:szCs w:val="24"/>
        </w:rPr>
      </w:pPr>
      <w:r w:rsidRPr="00163EA1">
        <w:rPr>
          <w:rFonts w:ascii="Tahoma" w:hAnsi="Tahoma" w:cs="Tahoma"/>
          <w:color w:val="000000"/>
          <w:sz w:val="24"/>
          <w:szCs w:val="24"/>
          <w:rtl/>
        </w:rPr>
        <w:t>و منشا این دفتر حکمت را نیز قرآن دانسته‌اند. لذا همه حکمت‌ها و دستورات مندرج در آن را ملهم از قرآن و رسول خدا (صلی‌الله‌علیه‌و‌آله‌وسلّم) دانسته‌اند</w:t>
      </w:r>
      <w:r w:rsidRPr="00163EA1">
        <w:rPr>
          <w:rFonts w:ascii="Tahoma" w:hAnsi="Tahoma" w:cs="Tahoma"/>
          <w:color w:val="000000"/>
          <w:sz w:val="24"/>
          <w:szCs w:val="24"/>
        </w:rPr>
        <w:t>.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</w:rPr>
      </w:pPr>
    </w:p>
    <w:p w:rsidR="00163EA1" w:rsidRPr="00163EA1" w:rsidRDefault="00163EA1" w:rsidP="00163EA1">
      <w:pPr>
        <w:pStyle w:val="Heading3"/>
        <w:bidi/>
        <w:spacing w:before="0" w:beforeAutospacing="0" w:after="0" w:afterAutospacing="0"/>
        <w:jc w:val="lowKashida"/>
        <w:rPr>
          <w:rFonts w:ascii="Tahoma" w:hAnsi="Tahoma" w:cs="Tahoma"/>
          <w:color w:val="000000"/>
          <w:sz w:val="28"/>
          <w:szCs w:val="28"/>
        </w:rPr>
      </w:pPr>
      <w:bookmarkStart w:id="5" w:name="كلام_سید_جعفر_شهیدی"/>
      <w:r w:rsidRPr="00163EA1">
        <w:rPr>
          <w:rFonts w:ascii="Arial" w:hAnsi="Arial" w:cs="Arial"/>
          <w:color w:val="000000"/>
          <w:sz w:val="28"/>
          <w:szCs w:val="28"/>
        </w:rPr>
        <w:t>←</w:t>
      </w:r>
      <w:r w:rsidRPr="00163EA1">
        <w:rPr>
          <w:rFonts w:ascii="Tahoma" w:hAnsi="Tahoma" w:cs="Tahoma"/>
          <w:color w:val="000000"/>
          <w:sz w:val="28"/>
          <w:szCs w:val="28"/>
        </w:rPr>
        <w:t> </w:t>
      </w:r>
      <w:r w:rsidRPr="00163EA1">
        <w:rPr>
          <w:rFonts w:ascii="Tahoma" w:hAnsi="Tahoma" w:cs="Tahoma"/>
          <w:color w:val="000000"/>
          <w:sz w:val="28"/>
          <w:szCs w:val="28"/>
          <w:rtl/>
        </w:rPr>
        <w:t>كلام سید جعفر شهیدی</w:t>
      </w:r>
      <w:bookmarkEnd w:id="5"/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8"/>
          <w:szCs w:val="28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مرحوم استاد دکتر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14" w:tgtFrame="_blank" w:tooltip="سید جعفر شهید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سید جعفر شهیدی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که از ادیبان طراز اول کشور ما بود و استادی مسلم او بر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15" w:tgtFrame="_blank" w:tooltip="لغت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لغت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 ادب عرب مورد تایید و تصدیق همگان است 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16" w:tgtFrame="_blank" w:tooltip="ترجمه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ترجمه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شیوایش از نهج‌البلاغه ناسخ همه ترجمه‌های پیشین شده است، این کتاب عظیم را منبع و سرمایه غنی همه ادیبان، شاعران، خطیبان و نویسندگان تاریخ اسلامی دانسته و همه مطالب آن را یک گنجینه سرشار می‌داند. وی می‌گوید: «پس از آن که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17" w:tgtFrame="_blank" w:tooltip="شریف رض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شریف رضی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 xml:space="preserve">سخنان امام را از خطبه، نامه و فقره‌های کوتاه گردآوری نمود، سرمایه‌ای غنی در دسترس ادیبان و خطیبان نهاده شد. چنانچه ظاهرا توجه ادیبان ایرانی به فقره‌های کوتاه سخنان امام، پس از تالیف کتاب «مطلوب کل طالب من کلام علی بن ابی طالب‌» به وسیله رشید و طواط است. بحث در این که آیا همه این خطبه‌ها و نامه‌ها و سخنان کوتاه (کلمات قصار) که در مجموعه‌ای به نام نهج‌البلاغه گردآمده گفتار علی (علیه‌السّلام) است و یا برخی از گفته‌های دیگران نیز به نام حضرت، ثبت‌شده از قرن‌ها پیش آغاز شده و تا امروز به قدر کافی پیرامون آن گفته و نوشته‌اند. آنان که در سخن‌شناسی و نقد ادبی نزد گویندگان عرب کنانتی دارند، گواهی داده‌اند که این گوهرهای گرانبها همه به یک گنجینه تعلق دارد...پس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lastRenderedPageBreak/>
        <w:t>از آن که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18" w:tgtFrame="_blank" w:tooltip="مذهب تشیع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مذهب تشیع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در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19" w:tgtFrame="_blank" w:tooltip="ایران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ایران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رواج یافت‌، به اطمینان خاطر می‌توان گفت که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20" w:tgtFrame="_blank" w:tooltip="شعر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شعر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 شاعر 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21" w:tgtFrame="_blank" w:tooltip="نثر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نثر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از تاثیر نهج‌البلاغه و گفتار علی (علیه‌السّلام) خالی نیست‌</w:t>
      </w:r>
      <w:r w:rsidRPr="00163EA1">
        <w:rPr>
          <w:rFonts w:ascii="Tahoma" w:hAnsi="Tahoma" w:cs="Tahoma"/>
          <w:color w:val="000000"/>
          <w:sz w:val="24"/>
          <w:szCs w:val="24"/>
        </w:rPr>
        <w:t>».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</w:rPr>
      </w:pPr>
    </w:p>
    <w:p w:rsidR="00163EA1" w:rsidRPr="00163EA1" w:rsidRDefault="00163EA1" w:rsidP="00163EA1">
      <w:pPr>
        <w:pStyle w:val="Heading3"/>
        <w:bidi/>
        <w:spacing w:before="0" w:beforeAutospacing="0" w:after="0" w:afterAutospacing="0"/>
        <w:jc w:val="lowKashida"/>
        <w:rPr>
          <w:rFonts w:ascii="Tahoma" w:hAnsi="Tahoma" w:cs="Tahoma" w:hint="cs"/>
          <w:color w:val="000000"/>
          <w:sz w:val="28"/>
          <w:szCs w:val="28"/>
          <w:lang w:bidi="fa-IR"/>
        </w:rPr>
      </w:pPr>
      <w:bookmarkStart w:id="6" w:name="کلام_جعفر_سبحانی"/>
      <w:r w:rsidRPr="00163EA1">
        <w:rPr>
          <w:rFonts w:ascii="Arial" w:hAnsi="Arial" w:cs="Arial"/>
          <w:color w:val="000000"/>
          <w:sz w:val="28"/>
          <w:szCs w:val="28"/>
        </w:rPr>
        <w:t>←</w:t>
      </w:r>
      <w:r w:rsidRPr="00163EA1">
        <w:rPr>
          <w:rFonts w:ascii="Tahoma" w:hAnsi="Tahoma" w:cs="Tahoma"/>
          <w:color w:val="000000"/>
          <w:sz w:val="28"/>
          <w:szCs w:val="28"/>
        </w:rPr>
        <w:t> </w:t>
      </w:r>
      <w:r w:rsidRPr="00163EA1">
        <w:rPr>
          <w:rFonts w:ascii="Tahoma" w:hAnsi="Tahoma" w:cs="Tahoma"/>
          <w:color w:val="000000"/>
          <w:sz w:val="28"/>
          <w:szCs w:val="28"/>
          <w:rtl/>
        </w:rPr>
        <w:t>کلام جعفر سبحانی</w:t>
      </w:r>
      <w:bookmarkStart w:id="7" w:name="_GoBack"/>
      <w:bookmarkEnd w:id="6"/>
      <w:bookmarkEnd w:id="7"/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8"/>
          <w:szCs w:val="28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فقیه و اصولی معاصر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22" w:tgtFrame="_blank" w:tooltip="آیه‌الله جعفر سبحان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آیه‌الله جعفر سبحانی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خبرهای غیبی نهج‌البلاغه را گواه بر این دانسته که امام (علیه‌السّلام) علاوه بر آگاهی‌های حسی و عقلی از آگاهی سومی به نام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23" w:tgtFrame="_blank" w:tooltip="الهام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الهام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 تایید الهی برخوردار است 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24" w:tgtFrame="_blank" w:tooltip="انسان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انسان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به وسیله این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25" w:tgtFrame="_blank" w:tooltip="حس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حس</w:t>
        </w:r>
      </w:hyperlink>
      <w:r w:rsidRPr="00163EA1">
        <w:rPr>
          <w:rFonts w:ascii="Tahoma" w:hAnsi="Tahoma" w:cs="Tahoma"/>
          <w:color w:val="000000"/>
          <w:sz w:val="24"/>
          <w:szCs w:val="24"/>
          <w:rtl/>
        </w:rPr>
        <w:t>، شکننده مرزهای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26" w:tgtFrame="_blank" w:tooltip="زمان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زمان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27" w:tgtFrame="_blank" w:tooltip="مکان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مکان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 حجاب ماده می‌باشد و با این قوه، حوادث را پیش از وقوع درک کرده و با آن حوادث ارتباط برقرار کرده و کاملا آن را لمس می‌کند. آگاهی از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28" w:tgtFrame="_blank" w:tooltip="غیب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غیب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 گزارش امام (علیه‌السّلام) از حوادث و رویدادهای پنهان و پوشیده خصوصا جریان‌هایی که پس از شهادت وی رخ داد، یکی از ابعاد گسترده نهج‌البلاغه را تشکیل می‌دهد و این خبرهای غیبی گواه است که امام علاوه بر آگاهیهای متعارف از آگاهی سومی برخوردار بوده که هرگز نمی‌توان آن را از طریق ابزاری به نام حس 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29" w:tgtFrame="_blank" w:tooltip="عقل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عقل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کشف کرد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. 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</w:rPr>
      </w:pPr>
    </w:p>
    <w:p w:rsidR="00163EA1" w:rsidRPr="00163EA1" w:rsidRDefault="00163EA1" w:rsidP="00163EA1">
      <w:pPr>
        <w:pStyle w:val="Heading3"/>
        <w:bidi/>
        <w:spacing w:before="0" w:beforeAutospacing="0" w:after="0" w:afterAutospacing="0"/>
        <w:jc w:val="lowKashida"/>
        <w:rPr>
          <w:rFonts w:ascii="Tahoma" w:hAnsi="Tahoma" w:cs="Tahoma"/>
          <w:color w:val="000000"/>
          <w:sz w:val="28"/>
          <w:szCs w:val="28"/>
        </w:rPr>
      </w:pPr>
      <w:bookmarkStart w:id="8" w:name="كلام_مکارم_شیرازی"/>
      <w:r w:rsidRPr="00163EA1">
        <w:rPr>
          <w:rFonts w:ascii="Arial" w:hAnsi="Arial" w:cs="Arial"/>
          <w:color w:val="000000"/>
          <w:sz w:val="28"/>
          <w:szCs w:val="28"/>
        </w:rPr>
        <w:t>←</w:t>
      </w:r>
      <w:r w:rsidRPr="00163EA1">
        <w:rPr>
          <w:rFonts w:ascii="Tahoma" w:hAnsi="Tahoma" w:cs="Tahoma"/>
          <w:color w:val="000000"/>
          <w:sz w:val="28"/>
          <w:szCs w:val="28"/>
        </w:rPr>
        <w:t> </w:t>
      </w:r>
      <w:r w:rsidRPr="00163EA1">
        <w:rPr>
          <w:rFonts w:ascii="Tahoma" w:hAnsi="Tahoma" w:cs="Tahoma"/>
          <w:color w:val="000000"/>
          <w:sz w:val="28"/>
          <w:szCs w:val="28"/>
          <w:rtl/>
        </w:rPr>
        <w:t>كلام مکارم شیرازی</w:t>
      </w:r>
      <w:bookmarkEnd w:id="8"/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8"/>
          <w:szCs w:val="28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hyperlink r:id="rId30" w:tgtFrame="_blank" w:tooltip="مرجع تقلید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مرجع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معاصر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31" w:tgtFrame="_blank" w:tooltip="مکارم شیراز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آیت‌الله مکارم شیرازی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که علاوه بر تبحر در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32" w:tgtFrame="_blank" w:tooltip="فقه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فقه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33" w:tgtFrame="_blank" w:tooltip="اصول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اصول</w:t>
        </w:r>
      </w:hyperlink>
      <w:r w:rsidRPr="00163EA1">
        <w:rPr>
          <w:rFonts w:ascii="Tahoma" w:hAnsi="Tahoma" w:cs="Tahoma"/>
          <w:color w:val="000000"/>
          <w:sz w:val="24"/>
          <w:szCs w:val="24"/>
          <w:rtl/>
        </w:rPr>
        <w:t>، ترجمه‌ای شیوا از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34" w:tgtFrame="_blank" w:tooltip="قرآن کریم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قرآن کریم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35" w:tgtFrame="_blank" w:tooltip="نهج‌البلاغه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نهج‌البلاغه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به جهان معرفت عرضه کرده و معتقدند نهج‌البلاغه مرهمی بر دردهای جانکاه بشریت است. عالی‌ترین روش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36" w:tgtFrame="_blank" w:tooltip="آزاد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آزادی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انسان‌ها را در ابعاد مختلف مورد بررسی قرار می‌دهد؛ چرا که منادی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37" w:tgtFrame="_blank" w:tooltip="عدالت اجتماع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عدالت اجتماعی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است. این کتاب در نوع خود بی‌نظیر و برای هر زمان و هر نسل، اثر مفید می‌باشد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. 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</w:rPr>
      </w:pPr>
    </w:p>
    <w:p w:rsidR="00163EA1" w:rsidRPr="00163EA1" w:rsidRDefault="00163EA1" w:rsidP="00163EA1">
      <w:pPr>
        <w:pStyle w:val="Heading3"/>
        <w:bidi/>
        <w:spacing w:before="0" w:beforeAutospacing="0" w:after="0" w:afterAutospacing="0"/>
        <w:jc w:val="lowKashida"/>
        <w:rPr>
          <w:rFonts w:ascii="Tahoma" w:hAnsi="Tahoma" w:cs="Tahoma"/>
          <w:color w:val="000000"/>
          <w:sz w:val="28"/>
          <w:szCs w:val="28"/>
        </w:rPr>
      </w:pPr>
      <w:bookmarkStart w:id="9" w:name="كلام_علامه_حسن‌زاده_آملی"/>
      <w:r w:rsidRPr="00163EA1">
        <w:rPr>
          <w:rFonts w:ascii="Arial" w:hAnsi="Arial" w:cs="Arial"/>
          <w:color w:val="000000"/>
          <w:sz w:val="28"/>
          <w:szCs w:val="28"/>
        </w:rPr>
        <w:t>←</w:t>
      </w:r>
      <w:r w:rsidRPr="00163EA1">
        <w:rPr>
          <w:rFonts w:ascii="Tahoma" w:hAnsi="Tahoma" w:cs="Tahoma"/>
          <w:color w:val="000000"/>
          <w:sz w:val="28"/>
          <w:szCs w:val="28"/>
        </w:rPr>
        <w:t> </w:t>
      </w:r>
      <w:r w:rsidRPr="00163EA1">
        <w:rPr>
          <w:rFonts w:ascii="Tahoma" w:hAnsi="Tahoma" w:cs="Tahoma"/>
          <w:color w:val="000000"/>
          <w:sz w:val="28"/>
          <w:szCs w:val="28"/>
          <w:rtl/>
        </w:rPr>
        <w:t>كلام علامه حسن‌زاده آملی</w:t>
      </w:r>
      <w:bookmarkEnd w:id="9"/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8"/>
          <w:szCs w:val="28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hyperlink r:id="rId38" w:tgtFrame="_blank" w:tooltip="عارف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عارف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 فیلسوف یگانه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39" w:tgtFrame="_blank" w:tooltip="استاد علامه حسن‌زاده آمل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استاد علامه حسن‌زاده آملی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که در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40" w:tgtFrame="_blank" w:tooltip="ادبیات فارس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ادبیات فارسی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نیز تبحری ویژه دارد، این کتاب را شجره طیبه‌ای که برای زندگی انسان‌ها در تمام شئونات و برنامه‌ها راهنما و دلیل قویی است می‌دانند. از دیدگاه استاد آملی این کتاب، معجزه گفتاری است؛ چرا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41" w:tgtFrame="_blank" w:tooltip="سیره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سیره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امام علی (علیه‌السّلام) به دو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42" w:tooltip="معجزه فعلی (پیوندی وجود ندارد)" w:history="1">
        <w:r w:rsidRPr="00163EA1">
          <w:rPr>
            <w:rStyle w:val="Hyperlink"/>
            <w:rFonts w:ascii="Tahoma" w:hAnsi="Tahoma" w:cs="Tahoma"/>
            <w:color w:val="FF0000"/>
            <w:sz w:val="24"/>
            <w:szCs w:val="24"/>
            <w:rtl/>
          </w:rPr>
          <w:t>معجزه فعلی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43" w:tooltip="معجزه قولی (پیوندی وجود ندارد)" w:history="1">
        <w:r w:rsidRPr="00163EA1">
          <w:rPr>
            <w:rStyle w:val="Hyperlink"/>
            <w:rFonts w:ascii="Tahoma" w:hAnsi="Tahoma" w:cs="Tahoma"/>
            <w:color w:val="FF0000"/>
            <w:sz w:val="24"/>
            <w:szCs w:val="24"/>
            <w:rtl/>
          </w:rPr>
          <w:t>قولی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تقسیم می‌شود. معجزه فعلی مانند کندن در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44" w:tgtFrame="_blank" w:tooltip="قلعه خیبر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قلعه خیبر</w:t>
        </w:r>
      </w:hyperlink>
      <w:r w:rsidRPr="00163EA1">
        <w:rPr>
          <w:rFonts w:ascii="Tahoma" w:hAnsi="Tahoma" w:cs="Tahoma"/>
          <w:color w:val="000000"/>
          <w:sz w:val="24"/>
          <w:szCs w:val="24"/>
          <w:rtl/>
        </w:rPr>
        <w:t>، و معجزه قولی کتاب گرانقدر نهج‌البلاغه است</w:t>
      </w:r>
      <w:r w:rsidRPr="00163EA1">
        <w:rPr>
          <w:rFonts w:ascii="Tahoma" w:hAnsi="Tahoma" w:cs="Tahoma"/>
          <w:color w:val="000000"/>
          <w:sz w:val="24"/>
          <w:szCs w:val="24"/>
        </w:rPr>
        <w:t>.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4"/>
          <w:szCs w:val="24"/>
        </w:rPr>
      </w:pPr>
      <w:r w:rsidRPr="00163EA1">
        <w:rPr>
          <w:rFonts w:ascii="Tahoma" w:hAnsi="Tahoma" w:cs="Tahoma"/>
          <w:color w:val="000000"/>
          <w:sz w:val="24"/>
          <w:szCs w:val="24"/>
          <w:rtl/>
        </w:rPr>
        <w:t>همو می‌گوید: در سلسله معجزات قولی، قرآن مجید است که صورت کتبی خاتم (صلی‌الله‌علیه‌و‌آله‌وسلّم) است و معارف صادر از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45" w:tgtFrame="_blank" w:tooltip="اهل بیت عصمت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اهل بیت عصمت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46" w:tgtFrame="_blank" w:tooltip="وح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وحی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چون نهج‌البلاغه 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47" w:tgtFrame="_blank" w:tooltip="زبور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زبور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48" w:tgtFrame="_blank" w:tooltip="انجیل آل محمد (صلی‌الله‌علیه‌و‌آله‌وسلّم)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انجیل آل محمد (صلی‌الله‌علیه‌و‌آله‌وسلّم</w:t>
        </w:r>
        <w:r w:rsidRPr="00163EA1">
          <w:rPr>
            <w:rStyle w:val="Hyperlink"/>
            <w:rFonts w:ascii="Tahoma" w:hAnsi="Tahoma" w:cs="Tahoma"/>
            <w:sz w:val="24"/>
            <w:szCs w:val="24"/>
          </w:rPr>
          <w:t>)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صحیفه سجادیه و جوامع روایی، تالی آن</w:t>
      </w:r>
      <w:r w:rsidRPr="00163EA1">
        <w:rPr>
          <w:rFonts w:ascii="Tahoma" w:hAnsi="Tahoma" w:cs="Tahoma"/>
          <w:color w:val="000000"/>
          <w:sz w:val="24"/>
          <w:szCs w:val="24"/>
        </w:rPr>
        <w:t>.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</w:rPr>
      </w:pPr>
    </w:p>
    <w:p w:rsidR="00163EA1" w:rsidRPr="00163EA1" w:rsidRDefault="00163EA1" w:rsidP="00163EA1">
      <w:pPr>
        <w:pStyle w:val="Heading3"/>
        <w:bidi/>
        <w:spacing w:before="0" w:beforeAutospacing="0" w:after="0" w:afterAutospacing="0"/>
        <w:jc w:val="lowKashida"/>
        <w:rPr>
          <w:rFonts w:ascii="Tahoma" w:hAnsi="Tahoma" w:cs="Tahoma"/>
          <w:color w:val="000000"/>
          <w:sz w:val="28"/>
          <w:szCs w:val="28"/>
        </w:rPr>
      </w:pPr>
      <w:bookmarkStart w:id="10" w:name="كلام_حاج_میرزا_علی_آقا_شیرازی"/>
      <w:r w:rsidRPr="00163EA1">
        <w:rPr>
          <w:rFonts w:ascii="Arial" w:hAnsi="Arial" w:cs="Arial"/>
          <w:color w:val="000000"/>
          <w:sz w:val="28"/>
          <w:szCs w:val="28"/>
        </w:rPr>
        <w:t>←</w:t>
      </w:r>
      <w:r w:rsidRPr="00163EA1">
        <w:rPr>
          <w:rFonts w:ascii="Tahoma" w:hAnsi="Tahoma" w:cs="Tahoma"/>
          <w:color w:val="000000"/>
          <w:sz w:val="28"/>
          <w:szCs w:val="28"/>
        </w:rPr>
        <w:t> </w:t>
      </w:r>
      <w:r w:rsidRPr="00163EA1">
        <w:rPr>
          <w:rFonts w:ascii="Tahoma" w:hAnsi="Tahoma" w:cs="Tahoma"/>
          <w:color w:val="000000"/>
          <w:sz w:val="28"/>
          <w:szCs w:val="28"/>
          <w:rtl/>
        </w:rPr>
        <w:t>كلام حاج میرزا علی آقا شیرازی</w:t>
      </w:r>
      <w:bookmarkEnd w:id="10"/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8"/>
          <w:szCs w:val="28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مرحوم عارف بی‌بدیل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49" w:tgtFrame="_blank" w:tooltip="آیه‌الله حاج میرزا علی آقا شیراز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آیه‌الله حاج میرزا علی آقا شیرازی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که در زمان خود اسوه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50" w:tgtFrame="_blank" w:tooltip="علم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علم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51" w:tgtFrame="_blank" w:tooltip="تقوا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تقوا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بوده و امروزه برای آشنایان با معارف اسلامی نامی آشناست از استادان و غواصان دریای بی‌کران نهج‌البلاغه بوده است. حاج میرزا علی آقاشیرازی بر این باور بود که جاذبه و بلندای کلام امام علی (علیه‌السلام) چون قرآن،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52" w:tgtFrame="_blank" w:tooltip="دل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دل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آدمی را روشنی بخشیده 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53" w:tgtFrame="_blank" w:tooltip="‌اندیشه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‌اندیشه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را جهت داده 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54" w:tgtFrame="_blank" w:tooltip="روح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روح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را فرح می‌نماید. به عقیده وی نهج‌البلاغه پرتوی پرفروغ از قرآن و ترجمان آن است و تراوش روحی ملکوتی است که به حق عبدالله بود و اثری است مفید و سازنده برای بیدار نمودن خفتگان در بستر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55" w:tgtFrame="_blank" w:tooltip="غفلت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غفلت</w:t>
        </w:r>
      </w:hyperlink>
      <w:r w:rsidRPr="00163EA1">
        <w:rPr>
          <w:rFonts w:ascii="Tahoma" w:hAnsi="Tahoma" w:cs="Tahoma"/>
          <w:color w:val="000000"/>
          <w:sz w:val="24"/>
          <w:szCs w:val="24"/>
          <w:rtl/>
        </w:rPr>
        <w:t>، دارویی است‌ برای شفای آنان که به بیماری‌های دل و امراض روان مبتلایند و مرهمی است‌ برای افرادی که از دردهای فردی و اجتماعی در تب و تاب هستند و خلاصه سخنش این بود که نهج‌البلاغه در بین افراد طالب حق و مشتاق مصونیت و مغزهای نورانی، مشتری دارد و شایسته نیست چنین اثری محجوب و مهجور بماند، بلکه باید جرعه‌هایی از آن را به کام تشنگان فروریخت</w:t>
      </w:r>
      <w:r w:rsidRPr="00163EA1">
        <w:rPr>
          <w:rFonts w:ascii="Tahoma" w:hAnsi="Tahoma" w:cs="Tahoma"/>
          <w:color w:val="000000"/>
          <w:sz w:val="24"/>
          <w:szCs w:val="24"/>
        </w:rPr>
        <w:t>.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4"/>
          <w:szCs w:val="24"/>
        </w:rPr>
      </w:pPr>
      <w:r w:rsidRPr="00163EA1">
        <w:rPr>
          <w:rFonts w:ascii="Tahoma" w:hAnsi="Tahoma" w:cs="Tahoma"/>
          <w:color w:val="000000"/>
          <w:sz w:val="24"/>
          <w:szCs w:val="24"/>
        </w:rPr>
        <w:lastRenderedPageBreak/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یکی از خوشه‌چینان خرمن وی می‌گوید: آقا میرزاعلی غیرممکن بود لب به سخن باز کند و از مضامین نهج‌البلاغه حضرت علی (علیه‌السّلام) چیزی بر زبان نیاورد</w:t>
      </w:r>
      <w:r w:rsidRPr="00163EA1">
        <w:rPr>
          <w:rFonts w:ascii="Tahoma" w:hAnsi="Tahoma" w:cs="Tahoma"/>
          <w:color w:val="000000"/>
          <w:sz w:val="24"/>
          <w:szCs w:val="24"/>
        </w:rPr>
        <w:t>.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4"/>
          <w:szCs w:val="24"/>
        </w:rPr>
      </w:pPr>
      <w:r w:rsidRPr="00163EA1">
        <w:rPr>
          <w:rFonts w:ascii="Tahoma" w:hAnsi="Tahoma" w:cs="Tahoma"/>
          <w:color w:val="000000"/>
          <w:sz w:val="24"/>
          <w:szCs w:val="24"/>
          <w:rtl/>
        </w:rPr>
        <w:t>و همچنین وی آن چنان بر مطالب این کتاب تسلط داشت که خطبه‌های را ازبر بود و بدون مراجعه به کتاب می‌خواند و به حالتی توضیح می‌داد که مستمعین را منقلب می‌کرد و آنان را به خود می‌آورد</w:t>
      </w:r>
      <w:r w:rsidRPr="00163EA1">
        <w:rPr>
          <w:rFonts w:ascii="Tahoma" w:hAnsi="Tahoma" w:cs="Tahoma"/>
          <w:color w:val="000000"/>
          <w:sz w:val="24"/>
          <w:szCs w:val="24"/>
        </w:rPr>
        <w:t>.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4"/>
          <w:szCs w:val="24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مرحوم آمیرزا علی آقا شیرازی، «سید رضی‌» را دانشمندی بلند قدر می‌دانست که با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56" w:tooltip="تدوین (پیوندی وجود ندارد)" w:history="1">
        <w:r w:rsidRPr="00163EA1">
          <w:rPr>
            <w:rStyle w:val="Hyperlink"/>
            <w:rFonts w:ascii="Tahoma" w:hAnsi="Tahoma" w:cs="Tahoma"/>
            <w:color w:val="FF0000"/>
            <w:sz w:val="24"/>
            <w:szCs w:val="24"/>
            <w:rtl/>
          </w:rPr>
          <w:t>تدوین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نهج‌البلاغه چراغی فروزان فرا راه جامعه اسلامی قرار داد تا در قرون متمادی و اعصار متوالی، راهنمای جوامع انسانی به راه راست و نیل آنان به کمالات شایسته و فضایل انسانی و تکامل علمی و عقلی باشد و از این که عده‌ای در اصالت چنین اثری شک می‌کنند و گویی عاملی از رسوبات رشک‌آلود و لجاجت از آنان برمی‌خیزد، رنج می‌برد و در برابر این شکاکان که بی‌هیچ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57" w:tgtFrame="_blank" w:tooltip="برهان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برهان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یا هدف سالمی در صحت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‌</w:t>
      </w:r>
      <w:hyperlink r:id="rId58" w:tgtFrame="_blank" w:tooltip="سند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سند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نهج‌البلاغه و انتساب محتوای آن به امام علی (علیه‌السّلام) تردید کرده‌اند، کوشید تا منابع و مراجعی که این نسبت را ثابت می‌کنند، بیابد و توفیق این اثر ثمین را مسجل کند</w:t>
      </w:r>
      <w:r w:rsidRPr="00163EA1">
        <w:rPr>
          <w:rFonts w:ascii="Tahoma" w:hAnsi="Tahoma" w:cs="Tahoma"/>
          <w:color w:val="000000"/>
          <w:sz w:val="24"/>
          <w:szCs w:val="24"/>
        </w:rPr>
        <w:t>.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</w:rPr>
      </w:pPr>
    </w:p>
    <w:p w:rsidR="00163EA1" w:rsidRPr="00163EA1" w:rsidRDefault="00163EA1" w:rsidP="00163EA1">
      <w:pPr>
        <w:pStyle w:val="Heading3"/>
        <w:bidi/>
        <w:spacing w:before="0" w:beforeAutospacing="0" w:after="0" w:afterAutospacing="0"/>
        <w:jc w:val="lowKashida"/>
        <w:rPr>
          <w:rFonts w:ascii="Tahoma" w:hAnsi="Tahoma" w:cs="Tahoma"/>
          <w:color w:val="000000"/>
          <w:sz w:val="28"/>
          <w:szCs w:val="28"/>
        </w:rPr>
      </w:pPr>
      <w:bookmarkStart w:id="11" w:name="كلام_شهید_مدرس"/>
      <w:r w:rsidRPr="00163EA1">
        <w:rPr>
          <w:rFonts w:ascii="Arial" w:hAnsi="Arial" w:cs="Arial"/>
          <w:color w:val="000000"/>
          <w:sz w:val="28"/>
          <w:szCs w:val="28"/>
        </w:rPr>
        <w:t>←</w:t>
      </w:r>
      <w:r w:rsidRPr="00163EA1">
        <w:rPr>
          <w:rFonts w:ascii="Tahoma" w:hAnsi="Tahoma" w:cs="Tahoma"/>
          <w:color w:val="000000"/>
          <w:sz w:val="28"/>
          <w:szCs w:val="28"/>
        </w:rPr>
        <w:t> </w:t>
      </w:r>
      <w:r w:rsidRPr="00163EA1">
        <w:rPr>
          <w:rFonts w:ascii="Tahoma" w:hAnsi="Tahoma" w:cs="Tahoma"/>
          <w:color w:val="000000"/>
          <w:sz w:val="28"/>
          <w:szCs w:val="28"/>
          <w:rtl/>
        </w:rPr>
        <w:t>كلام شهید مدرس</w:t>
      </w:r>
      <w:bookmarkEnd w:id="11"/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8"/>
          <w:szCs w:val="28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جالب این که آشنایی و پیوند این عارف با نهج‌البلاغه از طریق مرحوم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59" w:tgtFrame="_blank" w:tooltip="شهید مدرس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شهید مدرس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بوده است. به گفته میرزا علی آقا شیرازی «مدرس‌» نخستین کسی بوده که تدریس نهج‌البلاغه را در حوزه‌های علمیه رسمی کرد و این کتاب گرانسنگ را متن درسی برای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60" w:tgtFrame="_blank" w:tooltip="تعلیم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تعلیم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قرار داد</w:t>
      </w:r>
      <w:r w:rsidRPr="00163EA1">
        <w:rPr>
          <w:rFonts w:ascii="Tahoma" w:hAnsi="Tahoma" w:cs="Tahoma"/>
          <w:color w:val="000000"/>
          <w:sz w:val="24"/>
          <w:szCs w:val="24"/>
        </w:rPr>
        <w:t>.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4"/>
          <w:szCs w:val="24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مدرس زندگی عجیبی داشت، در تمام عمر طلبگی را ترک ننمود، در مراجعت از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61" w:tgtFrame="_blank" w:tooltip="نجف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نجف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روزهای پنج‌شنبه هر هفته برای طلاب درس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62" w:tgtFrame="_blank" w:tooltip="اخلاق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اخلاق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می‌گفت و مبنای درسش نهج‌البلاغه بود. یک روز به درس ایشان رفتم، چنان حاضرالذهن، عبارات نهج‌البلاغه را ازبر می‌خواند و از کتب بزرگان شعر و ادب و ادبیات عرب، ضرب‌المثل می‌آورد که من علاقمند شدم و مدتی به درس ایشان می‌رفتم. وی می‌گفت ‌بالاترین کتاب، نهج‌البلاغه است، بخوانید و به دیگران یاد بدهید. به هر حال مشوق من در نهج‌البلاغه، مدرس بود</w:t>
      </w:r>
      <w:r w:rsidRPr="00163EA1">
        <w:rPr>
          <w:rFonts w:ascii="Tahoma" w:hAnsi="Tahoma" w:cs="Tahoma"/>
          <w:color w:val="000000"/>
          <w:sz w:val="24"/>
          <w:szCs w:val="24"/>
        </w:rPr>
        <w:t>.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</w:rPr>
      </w:pPr>
    </w:p>
    <w:p w:rsidR="00163EA1" w:rsidRPr="00163EA1" w:rsidRDefault="00163EA1" w:rsidP="00163EA1">
      <w:pPr>
        <w:pStyle w:val="Heading3"/>
        <w:bidi/>
        <w:spacing w:before="0" w:beforeAutospacing="0" w:after="0" w:afterAutospacing="0"/>
        <w:jc w:val="lowKashida"/>
        <w:rPr>
          <w:rFonts w:ascii="Tahoma" w:hAnsi="Tahoma" w:cs="Tahoma"/>
          <w:color w:val="000000"/>
          <w:sz w:val="28"/>
          <w:szCs w:val="28"/>
        </w:rPr>
      </w:pPr>
      <w:bookmarkStart w:id="12" w:name="كلام_استاد_شهید_مطهری"/>
      <w:r w:rsidRPr="00163EA1">
        <w:rPr>
          <w:rFonts w:ascii="Arial" w:hAnsi="Arial" w:cs="Arial"/>
          <w:color w:val="000000"/>
          <w:sz w:val="28"/>
          <w:szCs w:val="28"/>
        </w:rPr>
        <w:t>←</w:t>
      </w:r>
      <w:r w:rsidRPr="00163EA1">
        <w:rPr>
          <w:rFonts w:ascii="Tahoma" w:hAnsi="Tahoma" w:cs="Tahoma"/>
          <w:color w:val="000000"/>
          <w:sz w:val="28"/>
          <w:szCs w:val="28"/>
        </w:rPr>
        <w:t> </w:t>
      </w:r>
      <w:r w:rsidRPr="00163EA1">
        <w:rPr>
          <w:rFonts w:ascii="Tahoma" w:hAnsi="Tahoma" w:cs="Tahoma"/>
          <w:color w:val="000000"/>
          <w:sz w:val="28"/>
          <w:szCs w:val="28"/>
          <w:rtl/>
        </w:rPr>
        <w:t>كلام استاد شهید مطهری</w:t>
      </w:r>
      <w:bookmarkEnd w:id="12"/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8"/>
          <w:szCs w:val="28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hyperlink r:id="rId63" w:tgtFrame="_blank" w:tooltip="استاد شهید مطهری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استاد شهید مطهری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که خود نهج‌البلاغه ‌شناسی مهمی است در مکتب این دانشور، زانوی تعلم بر زمین زده و با عالم شگفت کتاب حکمت‌آمیز علی (علیه‌السّلام) آشنا شده است. وی می‌گوید: او یک نهج‌البلاغه مجسم بود، مواعظ نهج‌البلاغه در اعماق جانش فرو رفته بود. برای من محسوس بود که روح این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64" w:tgtFrame="_blank" w:tooltip="مرد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مرد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با روح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65" w:tgtFrame="_blank" w:tooltip="امیرالمؤمنین (علیه‌السّلام)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امیرالمؤمنین (علیه‌السّلام</w:t>
        </w:r>
        <w:r w:rsidRPr="00163EA1">
          <w:rPr>
            <w:rStyle w:val="Hyperlink"/>
            <w:rFonts w:ascii="Tahoma" w:hAnsi="Tahoma" w:cs="Tahoma"/>
            <w:sz w:val="24"/>
            <w:szCs w:val="24"/>
          </w:rPr>
          <w:t>)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پیوند خورده و متصل شده است</w:t>
      </w:r>
      <w:r w:rsidRPr="00163EA1">
        <w:rPr>
          <w:rFonts w:ascii="Tahoma" w:hAnsi="Tahoma" w:cs="Tahoma"/>
          <w:color w:val="000000"/>
          <w:sz w:val="24"/>
          <w:szCs w:val="24"/>
        </w:rPr>
        <w:t>.</w:t>
      </w:r>
    </w:p>
    <w:p w:rsidR="00163EA1" w:rsidRPr="00163EA1" w:rsidRDefault="00163EA1" w:rsidP="00163EA1">
      <w:pPr>
        <w:bidi/>
        <w:spacing w:after="0" w:line="240" w:lineRule="auto"/>
        <w:jc w:val="lowKashida"/>
        <w:rPr>
          <w:rFonts w:ascii="Tahoma" w:hAnsi="Tahoma" w:cs="Tahoma"/>
          <w:color w:val="000000"/>
          <w:sz w:val="24"/>
          <w:szCs w:val="24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در انتها به مصداق خاتمة‌المسک، بجاست ‌سخنانی از استاد شهید مرتضی مطهری ذکر کنیم که خود ابتدا با تدوین کتاب جامع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«</w:t>
      </w:r>
      <w:hyperlink r:id="rId66" w:tooltip="سیری در نهج‌البلاغه‌ (پیوندی وجود ندارد)" w:history="1">
        <w:r w:rsidRPr="00163EA1">
          <w:rPr>
            <w:rStyle w:val="Hyperlink"/>
            <w:rFonts w:ascii="Tahoma" w:hAnsi="Tahoma" w:cs="Tahoma"/>
            <w:color w:val="FF0000"/>
            <w:sz w:val="24"/>
            <w:szCs w:val="24"/>
            <w:rtl/>
          </w:rPr>
          <w:t>سیری در نهج‌البلاغه‌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»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این اثر گرامی را به نسل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67" w:tgtFrame="_blank" w:tooltip="جوان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جوان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شناسانید. از نظر مطهری (رحمة‌الله‌علیه) نهج‌البلاغه چندین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68" w:tgtFrame="_blank" w:tooltip="دنیا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دنیا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دارد: دنیای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69" w:tgtFrame="_blank" w:tooltip="زهد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زهد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70" w:tgtFrame="_blank" w:tooltip="تقوا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تقوا</w:t>
        </w:r>
      </w:hyperlink>
      <w:r w:rsidRPr="00163EA1">
        <w:rPr>
          <w:rFonts w:ascii="Tahoma" w:hAnsi="Tahoma" w:cs="Tahoma"/>
          <w:color w:val="000000"/>
          <w:sz w:val="24"/>
          <w:szCs w:val="24"/>
          <w:rtl/>
        </w:rPr>
        <w:t>، دنیای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71" w:tgtFrame="_blank" w:tooltip="عبادت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عبادت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72" w:tgtFrame="_blank" w:tooltip="عرفان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عرفان</w:t>
        </w:r>
      </w:hyperlink>
      <w:r w:rsidRPr="00163EA1">
        <w:rPr>
          <w:rFonts w:ascii="Tahoma" w:hAnsi="Tahoma" w:cs="Tahoma"/>
          <w:color w:val="000000"/>
          <w:sz w:val="24"/>
          <w:szCs w:val="24"/>
          <w:rtl/>
        </w:rPr>
        <w:t>، دنیای ملاحم و مغیبات، دنیای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73" w:tgtFrame="_blank" w:tooltip="سیاست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سیاست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و مسئولیت‌های اجتماعی، دنیای حماسه و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74" w:tgtFrame="_blank" w:tooltip="شجاعت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شجاعت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>...</w:t>
      </w: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امتیاز نهج‌البلاغه برای فردی که سخن‌شناس باشد و زیبایی سخن را درک کند، نیاز به توضیح و توصیف ندارد. اساسا زیبایی درک کردنی است، نه وصف کردنی. نهج‌البلاغه پس از نزدیک چهارده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75" w:tgtFrame="_blank" w:tooltip="قرن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قرن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برای شنونده امروز همان لطف و حلاوت و گیرندگی و جذابیت را دارد که برای مردم آن روز داشت است</w:t>
      </w:r>
      <w:r w:rsidRPr="00163EA1">
        <w:rPr>
          <w:rFonts w:ascii="Tahoma" w:hAnsi="Tahoma" w:cs="Tahoma"/>
          <w:color w:val="000000"/>
          <w:sz w:val="24"/>
          <w:szCs w:val="24"/>
        </w:rPr>
        <w:t>.</w:t>
      </w:r>
    </w:p>
    <w:bookmarkEnd w:id="3"/>
    <w:p w:rsidR="008E7B90" w:rsidRPr="00163EA1" w:rsidRDefault="00163EA1" w:rsidP="00163EA1">
      <w:pPr>
        <w:spacing w:after="0" w:line="240" w:lineRule="auto"/>
        <w:jc w:val="lowKashida"/>
        <w:rPr>
          <w:sz w:val="24"/>
          <w:szCs w:val="24"/>
        </w:rPr>
      </w:pP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اما این وصف‌ها چون دریا پایان ندارد</w:t>
      </w:r>
      <w:r w:rsidRPr="00163EA1">
        <w:rPr>
          <w:rFonts w:ascii="Tahoma" w:hAnsi="Tahoma" w:cs="Tahoma"/>
          <w:color w:val="000000"/>
          <w:sz w:val="24"/>
          <w:szCs w:val="24"/>
        </w:rPr>
        <w:t>:</w:t>
      </w: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درنیابد حال پخته هیچ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76" w:tgtFrame="_blank" w:tooltip="خام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خام</w:t>
        </w:r>
      </w:hyperlink>
      <w:r w:rsidRPr="00163EA1">
        <w:rPr>
          <w:rFonts w:ascii="Tahoma" w:hAnsi="Tahoma" w:cs="Tahoma"/>
          <w:color w:val="000000"/>
          <w:sz w:val="24"/>
          <w:szCs w:val="24"/>
        </w:rPr>
        <w:t xml:space="preserve"> ••••••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پس سخن کوتاه باید والسلام</w:t>
      </w:r>
      <w:r w:rsidRPr="00163EA1">
        <w:rPr>
          <w:rFonts w:ascii="Tahoma" w:hAnsi="Tahoma" w:cs="Tahoma"/>
          <w:color w:val="000000"/>
          <w:sz w:val="24"/>
          <w:szCs w:val="24"/>
        </w:rPr>
        <w:br/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آن‌کس که ز</w:t>
      </w:r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77" w:tgtFrame="_blank" w:tooltip="باغ" w:history="1">
        <w:r w:rsidRPr="00163EA1">
          <w:rPr>
            <w:rStyle w:val="Hyperlink"/>
            <w:rFonts w:ascii="Tahoma" w:hAnsi="Tahoma" w:cs="Tahoma"/>
            <w:sz w:val="24"/>
            <w:szCs w:val="24"/>
            <w:rtl/>
          </w:rPr>
          <w:t>باغ</w:t>
        </w:r>
      </w:hyperlink>
      <w:bookmarkEnd w:id="1"/>
      <w:r w:rsidRPr="00163EA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63EA1">
        <w:rPr>
          <w:rFonts w:ascii="Tahoma" w:hAnsi="Tahoma" w:cs="Tahoma"/>
          <w:color w:val="000000"/>
          <w:sz w:val="24"/>
          <w:szCs w:val="24"/>
          <w:rtl/>
        </w:rPr>
        <w:t>آشنایی است •••••• داند که متاع ما کجایی است</w:t>
      </w:r>
    </w:p>
    <w:sectPr w:rsidR="008E7B90" w:rsidRPr="00163EA1" w:rsidSect="008E7B90">
      <w:pgSz w:w="12240" w:h="15840"/>
      <w:pgMar w:top="1440" w:right="900" w:bottom="1440" w:left="117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</w:font>
  <w:font w:name="ALPHA-Demo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90"/>
    <w:rsid w:val="00074A58"/>
    <w:rsid w:val="00163EA1"/>
    <w:rsid w:val="00234134"/>
    <w:rsid w:val="003F04B4"/>
    <w:rsid w:val="00565952"/>
    <w:rsid w:val="008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AA81"/>
  <w15:chartTrackingRefBased/>
  <w15:docId w15:val="{5F986EB3-529B-4112-99D7-3CB20633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B4"/>
  </w:style>
  <w:style w:type="paragraph" w:styleId="Heading1">
    <w:name w:val="heading 1"/>
    <w:basedOn w:val="Normal"/>
    <w:link w:val="Heading1Char"/>
    <w:uiPriority w:val="9"/>
    <w:qFormat/>
    <w:rsid w:val="008E7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E7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3">
    <w:name w:val="heading 3"/>
    <w:basedOn w:val="Normal"/>
    <w:link w:val="Heading3Char"/>
    <w:uiPriority w:val="9"/>
    <w:qFormat/>
    <w:rsid w:val="008E7B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8E7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8E7B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8E7B9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04B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E7B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E7B90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8E7B90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8E7B90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8E7B90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8E7B90"/>
    <w:rPr>
      <w:rFonts w:ascii="Times New Roman" w:eastAsia="Times New Roman" w:hAnsi="Times New Roman" w:cs="Times New Roman"/>
      <w:b/>
      <w:bCs/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8E7B90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E7B90"/>
    <w:rPr>
      <w:strike w:val="0"/>
      <w:dstrike w:val="0"/>
      <w:color w:val="800080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8E7B90"/>
    <w:rPr>
      <w:i w:val="0"/>
      <w:iCs w:val="0"/>
    </w:rPr>
  </w:style>
  <w:style w:type="character" w:styleId="HTMLCode">
    <w:name w:val="HTML Code"/>
    <w:basedOn w:val="DefaultParagraphFont"/>
    <w:uiPriority w:val="99"/>
    <w:semiHidden/>
    <w:unhideWhenUsed/>
    <w:rsid w:val="008E7B90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">
    <w:name w:val="suggestions"/>
    <w:basedOn w:val="Normal"/>
    <w:rsid w:val="008E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special">
    <w:name w:val="suggestions-special"/>
    <w:basedOn w:val="Normal"/>
    <w:rsid w:val="008E7B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suggestions-results">
    <w:name w:val="suggestions-results"/>
    <w:basedOn w:val="Normal"/>
    <w:rsid w:val="008E7B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uggestions-result">
    <w:name w:val="suggestions-result"/>
    <w:basedOn w:val="Normal"/>
    <w:rsid w:val="008E7B90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ions-result-current">
    <w:name w:val="suggestions-result-current"/>
    <w:basedOn w:val="Normal"/>
    <w:rsid w:val="008E7B90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ikieditor-ui">
    <w:name w:val="wikieditor-ui"/>
    <w:basedOn w:val="Normal"/>
    <w:rsid w:val="008E7B9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wikitext">
    <w:name w:val="wikieditor-wikitex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controls">
    <w:name w:val="wikieditor-ui-controls"/>
    <w:basedOn w:val="Normal"/>
    <w:rsid w:val="008E7B90"/>
    <w:pPr>
      <w:pBdr>
        <w:bottom w:val="single" w:sz="6" w:space="0" w:color="C0C0C0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abs">
    <w:name w:val="wikieditor-ui-tabs"/>
    <w:basedOn w:val="Normal"/>
    <w:rsid w:val="008E7B90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buttons">
    <w:name w:val="wikieditor-ui-buttons"/>
    <w:basedOn w:val="Normal"/>
    <w:rsid w:val="008E7B90"/>
    <w:pPr>
      <w:pBdr>
        <w:top w:val="single" w:sz="6" w:space="0" w:color="FFFFFF"/>
      </w:pBdr>
      <w:shd w:val="clear" w:color="auto" w:fill="FFFFFF"/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view-wikitext">
    <w:name w:val="wikieditor-view-wikitext"/>
    <w:basedOn w:val="Normal"/>
    <w:rsid w:val="008E7B9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loading">
    <w:name w:val="wikieditor-ui-loading"/>
    <w:basedOn w:val="Normal"/>
    <w:rsid w:val="008E7B9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after="0" w:line="240" w:lineRule="auto"/>
      <w:ind w:left="-15" w:right="-1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ield-wrapper">
    <w:name w:val="wikieditor-toolbar-field-wrappe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Normal"/>
    <w:rsid w:val="008E7B90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dialog-hint">
    <w:name w:val="wikieditor-toolbar-dialog-hin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dialog-editoptions">
    <w:name w:val="wikieditor-dialog-editoptions"/>
    <w:basedOn w:val="Normal"/>
    <w:rsid w:val="008E7B90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publish-dialog-copywarn">
    <w:name w:val="wikieditor-publish-dialog-copywarn"/>
    <w:basedOn w:val="Normal"/>
    <w:rsid w:val="008E7B90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publish-dialog-summary">
    <w:name w:val="wikieditor-publish-dialog-summary"/>
    <w:basedOn w:val="Normal"/>
    <w:rsid w:val="008E7B90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publish-dialog-options">
    <w:name w:val="wikieditor-publish-dialog-options"/>
    <w:basedOn w:val="Normal"/>
    <w:rsid w:val="008E7B90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oolbar">
    <w:name w:val="wikieditor-ui-toolba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spritedbutton">
    <w:name w:val="wikieditor-toolbar-spritedbutton"/>
    <w:basedOn w:val="Normal"/>
    <w:rsid w:val="008E7B90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Normal"/>
    <w:rsid w:val="008E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Normal"/>
    <w:rsid w:val="008E7B9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Normal"/>
    <w:rsid w:val="008E7B9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Normal"/>
    <w:rsid w:val="008E7B9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ui-widget-content">
    <w:name w:val="ui-widget-content"/>
    <w:basedOn w:val="Normal"/>
    <w:rsid w:val="008E7B9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i-widget-header">
    <w:name w:val="ui-widget-header"/>
    <w:basedOn w:val="Normal"/>
    <w:rsid w:val="008E7B90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Normal"/>
    <w:rsid w:val="008E7B9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hover">
    <w:name w:val="ui-state-hover"/>
    <w:basedOn w:val="Normal"/>
    <w:rsid w:val="008E7B9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focus">
    <w:name w:val="ui-state-focus"/>
    <w:basedOn w:val="Normal"/>
    <w:rsid w:val="008E7B9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">
    <w:name w:val="ui-state-active"/>
    <w:basedOn w:val="Normal"/>
    <w:rsid w:val="008E7B9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highlight">
    <w:name w:val="ui-state-highlight"/>
    <w:basedOn w:val="Normal"/>
    <w:rsid w:val="008E7B9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Normal"/>
    <w:rsid w:val="008E7B9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disabled">
    <w:name w:val="ui-state-disabled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primary">
    <w:name w:val="ui-priority-primary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Normal"/>
    <w:rsid w:val="008E7B90"/>
    <w:pPr>
      <w:shd w:val="clear" w:color="auto" w:fill="000000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ow-break">
    <w:name w:val="ui-datepicker-row-break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Normal"/>
    <w:rsid w:val="008E7B9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-small">
    <w:name w:val="references-small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references-2column">
    <w:name w:val="references-2column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navbox-title">
    <w:name w:val="navbox-title"/>
    <w:basedOn w:val="Normal"/>
    <w:rsid w:val="008E7B90"/>
    <w:pPr>
      <w:shd w:val="clear" w:color="auto" w:fill="D6D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Normal"/>
    <w:rsid w:val="008E7B90"/>
    <w:pPr>
      <w:shd w:val="clear" w:color="auto" w:fill="D6D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Normal"/>
    <w:rsid w:val="008E7B90"/>
    <w:pPr>
      <w:shd w:val="clear" w:color="auto" w:fill="D6D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box">
    <w:name w:val="navbox"/>
    <w:basedOn w:val="Normal"/>
    <w:rsid w:val="008E7B90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Normal"/>
    <w:rsid w:val="008E7B90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list">
    <w:name w:val="navbox-lis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Normal"/>
    <w:rsid w:val="008E7B90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ox">
    <w:name w:val="infobox"/>
    <w:basedOn w:val="Normal"/>
    <w:rsid w:val="008E7B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8E7B90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oiler">
    <w:name w:val="spoiler"/>
    <w:basedOn w:val="Normal"/>
    <w:rsid w:val="008E7B90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k-notice">
    <w:name w:val="talk-notice"/>
    <w:basedOn w:val="Normal"/>
    <w:rsid w:val="008E7B90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ce-text">
    <w:name w:val="notice-text"/>
    <w:basedOn w:val="Normal"/>
    <w:rsid w:val="008E7B9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oggle-box">
    <w:name w:val="toggle-box"/>
    <w:basedOn w:val="Normal"/>
    <w:rsid w:val="008E7B9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red-button">
    <w:name w:val="red-button"/>
    <w:basedOn w:val="Normal"/>
    <w:rsid w:val="008E7B9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goal">
    <w:name w:val="goal"/>
    <w:basedOn w:val="Normal"/>
    <w:rsid w:val="008E7B9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inchi-label">
    <w:name w:val="inchi-label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ltr">
    <w:name w:val="lt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box">
    <w:name w:val="messagebox"/>
    <w:basedOn w:val="Normal"/>
    <w:rsid w:val="008E7B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a">
    <w:name w:val="ipa"/>
    <w:basedOn w:val="Normal"/>
    <w:rsid w:val="008E7B90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unicode">
    <w:name w:val="unicode"/>
    <w:basedOn w:val="Normal"/>
    <w:rsid w:val="008E7B90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latinx">
    <w:name w:val="latinx"/>
    <w:basedOn w:val="Normal"/>
    <w:rsid w:val="008E7B90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polytonic">
    <w:name w:val="polytonic"/>
    <w:basedOn w:val="Normal"/>
    <w:rsid w:val="008E7B90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mufi">
    <w:name w:val="mufi"/>
    <w:basedOn w:val="Normal"/>
    <w:rsid w:val="008E7B90"/>
    <w:pPr>
      <w:spacing w:before="100" w:beforeAutospacing="1" w:after="100" w:afterAutospacing="1" w:line="240" w:lineRule="auto"/>
    </w:pPr>
    <w:rPr>
      <w:rFonts w:ascii="ALPHA-Demo" w:eastAsia="Times New Roman" w:hAnsi="ALPHA-Demo" w:cs="Times New Roman"/>
      <w:sz w:val="24"/>
      <w:szCs w:val="24"/>
    </w:rPr>
  </w:style>
  <w:style w:type="paragraph" w:customStyle="1" w:styleId="hiddenstructure">
    <w:name w:val="hiddenstructure"/>
    <w:basedOn w:val="Normal"/>
    <w:rsid w:val="008E7B90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nondefault">
    <w:name w:val="geo-nondefaul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dms">
    <w:name w:val="geo-dms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multi-punct">
    <w:name w:val="geo-multi-punc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8E7B9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-tag-markers">
    <w:name w:val="mw-tag-markers"/>
    <w:basedOn w:val="Normal"/>
    <w:rsid w:val="008E7B9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infoboxv2">
    <w:name w:val="infobox_v2"/>
    <w:basedOn w:val="Normal"/>
    <w:rsid w:val="008E7B90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</w:rPr>
  </w:style>
  <w:style w:type="paragraph" w:customStyle="1" w:styleId="outlink">
    <w:name w:val="outlink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">
    <w:name w:val="red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gray">
    <w:name w:val="gray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9"/>
      <w:szCs w:val="29"/>
    </w:rPr>
  </w:style>
  <w:style w:type="paragraph" w:customStyle="1" w:styleId="titlemenu">
    <w:name w:val="titlemenu"/>
    <w:basedOn w:val="Normal"/>
    <w:rsid w:val="008E7B90"/>
    <w:pPr>
      <w:pBdr>
        <w:top w:val="single" w:sz="6" w:space="15" w:color="CCCCCC"/>
        <w:left w:val="single" w:sz="6" w:space="15" w:color="CCCCCC"/>
        <w:bottom w:val="single" w:sz="6" w:space="15" w:color="CCCCCC"/>
        <w:right w:val="single" w:sz="6" w:space="15" w:color="CCCCCC"/>
      </w:pBd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rade">
    <w:name w:val="rade"/>
    <w:basedOn w:val="Normal"/>
    <w:rsid w:val="008E7B90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EEEEE"/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B Nazanin"/>
      <w:sz w:val="19"/>
      <w:szCs w:val="19"/>
    </w:rPr>
  </w:style>
  <w:style w:type="paragraph" w:customStyle="1" w:styleId="featured">
    <w:name w:val="featured"/>
    <w:basedOn w:val="Normal"/>
    <w:rsid w:val="008E7B90"/>
    <w:pPr>
      <w:pBdr>
        <w:top w:val="single" w:sz="6" w:space="2" w:color="ABCDEF"/>
        <w:left w:val="single" w:sz="6" w:space="11" w:color="ABCDEF"/>
        <w:bottom w:val="single" w:sz="6" w:space="2" w:color="ABCDEF"/>
        <w:right w:val="single" w:sz="6" w:space="11" w:color="ABCDEF"/>
      </w:pBdr>
      <w:spacing w:before="60" w:after="60" w:line="240" w:lineRule="auto"/>
      <w:ind w:left="60" w:right="6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">
    <w:name w:val="tooltip"/>
    <w:basedOn w:val="Normal"/>
    <w:rsid w:val="008E7B90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storytable">
    <w:name w:val="historytabl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espmenu">
    <w:name w:val="respmenu"/>
    <w:basedOn w:val="Normal"/>
    <w:rsid w:val="008E7B90"/>
    <w:pPr>
      <w:spacing w:before="7" w:after="100" w:afterAutospacing="1" w:line="240" w:lineRule="auto"/>
      <w:ind w:right="612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otnotes">
    <w:name w:val="footnotes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tatistics">
    <w:name w:val="statistics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dlabel">
    <w:name w:val="tdlabel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dinput">
    <w:name w:val="tdinpu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search">
    <w:name w:val="advanced-search"/>
    <w:basedOn w:val="Normal"/>
    <w:rsid w:val="008E7B90"/>
    <w:pPr>
      <w:pBdr>
        <w:top w:val="single" w:sz="6" w:space="2" w:color="81B3D9"/>
        <w:left w:val="single" w:sz="6" w:space="6" w:color="81B3D9"/>
        <w:bottom w:val="single" w:sz="6" w:space="17" w:color="81B3D9"/>
        <w:right w:val="single" w:sz="6" w:space="6" w:color="81B3D9"/>
      </w:pBdr>
      <w:shd w:val="clear" w:color="auto" w:fill="CDE3F8"/>
      <w:spacing w:before="100" w:beforeAutospacing="1" w:after="100" w:afterAutospacing="1" w:line="240" w:lineRule="auto"/>
      <w:ind w:left="-244"/>
    </w:pPr>
    <w:rPr>
      <w:rFonts w:ascii="Tahoma" w:eastAsia="Times New Roman" w:hAnsi="Tahoma" w:cs="Tahoma"/>
      <w:sz w:val="20"/>
      <w:szCs w:val="20"/>
    </w:rPr>
  </w:style>
  <w:style w:type="paragraph" w:customStyle="1" w:styleId="hilightsuggestion">
    <w:name w:val="hilight_suggestion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66127"/>
      <w:sz w:val="24"/>
      <w:szCs w:val="24"/>
    </w:rPr>
  </w:style>
  <w:style w:type="paragraph" w:customStyle="1" w:styleId="disambiguation">
    <w:name w:val="disambiguation"/>
    <w:basedOn w:val="Normal"/>
    <w:rsid w:val="008E7B90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input">
    <w:name w:val="input"/>
    <w:basedOn w:val="Normal"/>
    <w:rsid w:val="008E7B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nputerror">
    <w:name w:val="input_error"/>
    <w:basedOn w:val="Normal"/>
    <w:rsid w:val="008E7B90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E5C5C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errormsg">
    <w:name w:val="error_msg"/>
    <w:basedOn w:val="Normal"/>
    <w:rsid w:val="008E7B9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sbutton">
    <w:name w:val="ms_button"/>
    <w:basedOn w:val="Normal"/>
    <w:rsid w:val="008E7B9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FF"/>
      <w:sz w:val="18"/>
      <w:szCs w:val="18"/>
    </w:rPr>
  </w:style>
  <w:style w:type="paragraph" w:customStyle="1" w:styleId="select">
    <w:name w:val="select"/>
    <w:basedOn w:val="Normal"/>
    <w:rsid w:val="008E7B9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rademosbat">
    <w:name w:val="rade_mosba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pecial-label">
    <w:name w:val="special-label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query">
    <w:name w:val="special-query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hover">
    <w:name w:val="special-hove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ext">
    <w:name w:val="wikieditor-ui-tex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op">
    <w:name w:val="wikieditor-ui-top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left">
    <w:name w:val="wikieditor-ui-lef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right">
    <w:name w:val="wikieditor-ui-righ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s">
    <w:name w:val="sections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">
    <w:name w:val="tabs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main">
    <w:name w:val="section-main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">
    <w:name w:val="group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search">
    <w:name w:val="group-search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insert">
    <w:name w:val="group-inser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itude">
    <w:name w:val="latitud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2">
    <w:name w:val="toclevel-2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4">
    <w:name w:val="toclevel-4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5">
    <w:name w:val="toclevel-5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6">
    <w:name w:val="toclevel-6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7">
    <w:name w:val="toclevel-7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ete">
    <w:name w:val="entet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">
    <w:name w:val="media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text">
    <w:name w:val="tooltiptex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">
    <w:name w:val="wikieditor-toolbar-table-preview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select">
    <w:name w:val="tool-selec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s">
    <w:name w:val="pages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inner">
    <w:name w:val="spinne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s">
    <w:name w:val="options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">
    <w:name w:val="option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relheading-2">
    <w:name w:val="option[rel=heading-2]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relheading-3">
    <w:name w:val="option[rel=heading-3]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relheading-4">
    <w:name w:val="option[rel=heading-4]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relheading-5">
    <w:name w:val="option[rel=heading-5]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">
    <w:name w:val="result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d">
    <w:name w:val="id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dialog">
    <w:name w:val="wikieditor-toolbar-dialog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linksneverexpand">
    <w:name w:val="plainlinksneverexpand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-closethick">
    <w:name w:val="ui-icon-closethick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expansion">
    <w:name w:val="urlexpansion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8E7B90"/>
    <w:rPr>
      <w:i w:val="0"/>
      <w:iCs w:val="0"/>
    </w:rPr>
  </w:style>
  <w:style w:type="character" w:customStyle="1" w:styleId="texhtml">
    <w:name w:val="texhtml"/>
    <w:basedOn w:val="DefaultParagraphFont"/>
    <w:rsid w:val="008E7B90"/>
  </w:style>
  <w:style w:type="character" w:customStyle="1" w:styleId="tab">
    <w:name w:val="tab"/>
    <w:basedOn w:val="DefaultParagraphFont"/>
    <w:rsid w:val="008E7B90"/>
  </w:style>
  <w:style w:type="paragraph" w:customStyle="1" w:styleId="special-label1">
    <w:name w:val="special-label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</w:rPr>
  </w:style>
  <w:style w:type="paragraph" w:customStyle="1" w:styleId="special-query1">
    <w:name w:val="special-query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Normal"/>
    <w:rsid w:val="008E7B90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-label2">
    <w:name w:val="special-label2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pecial-query2">
    <w:name w:val="special-query2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Normal"/>
    <w:rsid w:val="008E7B9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top1">
    <w:name w:val="wikieditor-ui-top1"/>
    <w:basedOn w:val="Normal"/>
    <w:rsid w:val="008E7B90"/>
    <w:pPr>
      <w:pBdr>
        <w:bottom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left1">
    <w:name w:val="wikieditor-ui-left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ui-right1">
    <w:name w:val="wikieditor-ui-right1"/>
    <w:basedOn w:val="Normal"/>
    <w:rsid w:val="008E7B90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header1">
    <w:name w:val="ui-widget-header1"/>
    <w:basedOn w:val="Normal"/>
    <w:rsid w:val="008E7B90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Normal"/>
    <w:rsid w:val="008E7B90"/>
    <w:pPr>
      <w:pBdr>
        <w:top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content1">
    <w:name w:val="ui-widget-content1"/>
    <w:basedOn w:val="Normal"/>
    <w:rsid w:val="008E7B9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ield-wrapper1">
    <w:name w:val="wikieditor-toolbar-field-wrapper1"/>
    <w:basedOn w:val="Normal"/>
    <w:rsid w:val="008E7B90"/>
    <w:pPr>
      <w:spacing w:before="100" w:beforeAutospacing="1" w:after="100" w:afterAutospacing="1" w:line="240" w:lineRule="auto"/>
      <w:ind w:right="300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ield-wrapper2">
    <w:name w:val="wikieditor-toolbar-field-wrapper2"/>
    <w:basedOn w:val="Normal"/>
    <w:rsid w:val="008E7B90"/>
    <w:pPr>
      <w:spacing w:before="100" w:beforeAutospacing="1" w:after="100" w:afterAutospacing="1" w:line="240" w:lineRule="auto"/>
      <w:ind w:left="300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Normal"/>
    <w:rsid w:val="008E7B90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Normal"/>
    <w:rsid w:val="008E7B90"/>
    <w:pPr>
      <w:pBdr>
        <w:bottom w:val="dashed" w:sz="6" w:space="9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s1">
    <w:name w:val="sections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E7B90"/>
    <w:pPr>
      <w:pBdr>
        <w:top w:val="single" w:sz="6" w:space="0" w:color="DDDDDD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pinner1">
    <w:name w:val="spinner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pinner2">
    <w:name w:val="spinner2"/>
    <w:basedOn w:val="Normal"/>
    <w:rsid w:val="008E7B90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spinner3">
    <w:name w:val="spinner3"/>
    <w:basedOn w:val="Normal"/>
    <w:rsid w:val="008E7B90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tabs1">
    <w:name w:val="tabs1"/>
    <w:basedOn w:val="Normal"/>
    <w:rsid w:val="008E7B90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main1">
    <w:name w:val="section-main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1">
    <w:name w:val="group1"/>
    <w:basedOn w:val="Normal"/>
    <w:rsid w:val="008E7B90"/>
    <w:pPr>
      <w:pBdr>
        <w:right w:val="single" w:sz="6" w:space="5" w:color="DDDDDD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2">
    <w:name w:val="group2"/>
    <w:basedOn w:val="Normal"/>
    <w:rsid w:val="008E7B90"/>
    <w:pPr>
      <w:pBdr>
        <w:left w:val="single" w:sz="6" w:space="5" w:color="DDDDDD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search1">
    <w:name w:val="group-search1"/>
    <w:basedOn w:val="Normal"/>
    <w:rsid w:val="008E7B90"/>
    <w:pPr>
      <w:pBdr>
        <w:left w:val="single" w:sz="6" w:space="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insert1">
    <w:name w:val="group-insert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search2">
    <w:name w:val="group-search2"/>
    <w:basedOn w:val="Normal"/>
    <w:rsid w:val="008E7B90"/>
    <w:pPr>
      <w:pBdr>
        <w:right w:val="single" w:sz="6" w:space="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oup-insert2">
    <w:name w:val="group-insert2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1">
    <w:name w:val="tab1"/>
    <w:basedOn w:val="DefaultParagraphFont"/>
    <w:rsid w:val="008E7B90"/>
  </w:style>
  <w:style w:type="paragraph" w:customStyle="1" w:styleId="label1">
    <w:name w:val="label1"/>
    <w:basedOn w:val="Normal"/>
    <w:rsid w:val="008E7B90"/>
    <w:pPr>
      <w:spacing w:before="30" w:after="30" w:line="330" w:lineRule="atLeast"/>
      <w:ind w:left="75" w:right="120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tool-select1">
    <w:name w:val="tool-select1"/>
    <w:basedOn w:val="Normal"/>
    <w:rsid w:val="008E7B9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2">
    <w:name w:val="label2"/>
    <w:basedOn w:val="Normal"/>
    <w:rsid w:val="008E7B90"/>
    <w:pPr>
      <w:spacing w:after="0" w:line="330" w:lineRule="atLeast"/>
      <w:ind w:right="60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label3">
    <w:name w:val="label3"/>
    <w:basedOn w:val="Normal"/>
    <w:rsid w:val="008E7B90"/>
    <w:pPr>
      <w:spacing w:after="0" w:line="330" w:lineRule="atLeast"/>
      <w:ind w:left="60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menu1">
    <w:name w:val="menu1"/>
    <w:basedOn w:val="Normal"/>
    <w:rsid w:val="008E7B90"/>
    <w:pPr>
      <w:spacing w:before="100" w:beforeAutospacing="1" w:after="100" w:afterAutospacing="1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s1">
    <w:name w:val="options1"/>
    <w:basedOn w:val="Normal"/>
    <w:rsid w:val="008E7B9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 w:line="240" w:lineRule="auto"/>
      <w:ind w:left="-1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options2">
    <w:name w:val="options2"/>
    <w:basedOn w:val="Normal"/>
    <w:rsid w:val="008E7B90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tion1">
    <w:name w:val="option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ption2">
    <w:name w:val="option2"/>
    <w:basedOn w:val="Normal"/>
    <w:rsid w:val="008E7B90"/>
    <w:pP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optionrelheading-31">
    <w:name w:val="option[rel=heading-3]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optionrelheading-41">
    <w:name w:val="option[rel=heading-4]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optionrelheading-51">
    <w:name w:val="option[rel=heading-5]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x1">
    <w:name w:val="index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Normal"/>
    <w:rsid w:val="008E7B9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ages1">
    <w:name w:val="pages1"/>
    <w:basedOn w:val="Normal"/>
    <w:rsid w:val="008E7B9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Normal"/>
    <w:rsid w:val="008E7B9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editor-toolbar-table-preview1">
    <w:name w:val="wikieditor-toolbar-table-preview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1">
    <w:name w:val="ui-state-default1"/>
    <w:basedOn w:val="Normal"/>
    <w:rsid w:val="008E7B9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hover1">
    <w:name w:val="ui-state-hover1"/>
    <w:basedOn w:val="Normal"/>
    <w:rsid w:val="008E7B9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focus1">
    <w:name w:val="ui-state-focus1"/>
    <w:basedOn w:val="Normal"/>
    <w:rsid w:val="008E7B9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1">
    <w:name w:val="ui-state-active1"/>
    <w:basedOn w:val="Normal"/>
    <w:rsid w:val="008E7B90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Normal"/>
    <w:rsid w:val="008E7B9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Normal"/>
    <w:rsid w:val="008E7B9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disabled1">
    <w:name w:val="ui-state-disabled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primary1">
    <w:name w:val="ui-priority-primary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Normal"/>
    <w:rsid w:val="008E7B9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Normal"/>
    <w:rsid w:val="008E7B9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Normal"/>
    <w:rsid w:val="008E7B9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Normal"/>
    <w:rsid w:val="008E7B9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Normal"/>
    <w:rsid w:val="008E7B9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Normal"/>
    <w:rsid w:val="008E7B9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7">
    <w:name w:val="ui-icon7"/>
    <w:basedOn w:val="Normal"/>
    <w:rsid w:val="008E7B9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8">
    <w:name w:val="ui-icon8"/>
    <w:basedOn w:val="Normal"/>
    <w:rsid w:val="008E7B9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9">
    <w:name w:val="ui-icon9"/>
    <w:basedOn w:val="Normal"/>
    <w:rsid w:val="008E7B9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1">
    <w:name w:val="ui-accordion-header1"/>
    <w:basedOn w:val="Normal"/>
    <w:rsid w:val="008E7B90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0">
    <w:name w:val="ui-icon10"/>
    <w:basedOn w:val="Normal"/>
    <w:rsid w:val="008E7B90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Normal"/>
    <w:rsid w:val="008E7B90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Normal"/>
    <w:rsid w:val="008E7B90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Normal"/>
    <w:rsid w:val="008E7B90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Normal"/>
    <w:rsid w:val="008E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Normal"/>
    <w:rsid w:val="008E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Normal"/>
    <w:rsid w:val="008E7B9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Normal"/>
    <w:rsid w:val="008E7B90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slider-handle1">
    <w:name w:val="ui-slider-handle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Normal"/>
    <w:rsid w:val="008E7B90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Normal"/>
    <w:rsid w:val="008E7B9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avbox-title1">
    <w:name w:val="navbox-title1"/>
    <w:basedOn w:val="Normal"/>
    <w:rsid w:val="008E7B90"/>
    <w:pPr>
      <w:shd w:val="clear" w:color="auto" w:fill="D6D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Normal"/>
    <w:rsid w:val="008E7B90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8E7B90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expansion1">
    <w:name w:val="urlexpansion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atitude1">
    <w:name w:val="latitude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1">
    <w:name w:val="tocnumber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21">
    <w:name w:val="toclevel-2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31">
    <w:name w:val="toclevel-3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41">
    <w:name w:val="toclevel-4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51">
    <w:name w:val="toclevel-5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61">
    <w:name w:val="toclevel-6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71">
    <w:name w:val="toclevel-71"/>
    <w:basedOn w:val="Normal"/>
    <w:rsid w:val="008E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ntete1">
    <w:name w:val="entete1"/>
    <w:basedOn w:val="Normal"/>
    <w:rsid w:val="008E7B90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customStyle="1" w:styleId="media1">
    <w:name w:val="media1"/>
    <w:basedOn w:val="Normal"/>
    <w:rsid w:val="008E7B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tooltiptext1">
    <w:name w:val="tooltiptext1"/>
    <w:basedOn w:val="Normal"/>
    <w:rsid w:val="008E7B90"/>
    <w:pPr>
      <w:pBdr>
        <w:top w:val="single" w:sz="12" w:space="4" w:color="00008B"/>
        <w:left w:val="single" w:sz="12" w:space="4" w:color="00008B"/>
        <w:bottom w:val="single" w:sz="12" w:space="4" w:color="00008B"/>
        <w:right w:val="single" w:sz="12" w:space="4" w:color="00008B"/>
      </w:pBdr>
      <w:shd w:val="clear" w:color="auto" w:fill="F5F5F5"/>
      <w:spacing w:before="100" w:beforeAutospacing="1" w:after="100" w:afterAutospacing="1" w:line="240" w:lineRule="auto"/>
      <w:ind w:left="-1050"/>
      <w:jc w:val="center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result1">
    <w:name w:val="result1"/>
    <w:basedOn w:val="Normal"/>
    <w:rsid w:val="008E7B90"/>
    <w:pPr>
      <w:pBdr>
        <w:top w:val="single" w:sz="12" w:space="0" w:color="81B3D9"/>
      </w:pBdr>
      <w:spacing w:after="0" w:line="240" w:lineRule="auto"/>
      <w:ind w:firstLine="375"/>
    </w:pPr>
    <w:rPr>
      <w:rFonts w:ascii="Times New Roman" w:eastAsia="Times New Roman" w:hAnsi="Times New Roman" w:cs="Times New Roman"/>
      <w:color w:val="7D98AE"/>
      <w:sz w:val="24"/>
      <w:szCs w:val="24"/>
    </w:rPr>
  </w:style>
  <w:style w:type="paragraph" w:customStyle="1" w:styleId="id1">
    <w:name w:val="id1"/>
    <w:basedOn w:val="Normal"/>
    <w:rsid w:val="008E7B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character" w:customStyle="1" w:styleId="outlink1">
    <w:name w:val="outlink1"/>
    <w:basedOn w:val="DefaultParagraphFont"/>
    <w:rsid w:val="008E7B90"/>
  </w:style>
  <w:style w:type="character" w:customStyle="1" w:styleId="edittpc">
    <w:name w:val="edit_tpc"/>
    <w:basedOn w:val="DefaultParagraphFont"/>
    <w:rsid w:val="008E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781">
          <w:marLeft w:val="0"/>
          <w:marRight w:val="26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7882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545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5665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86536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86556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3005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0814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5604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758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93907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82986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0368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9156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4731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14145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8197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2328">
          <w:marLeft w:val="0"/>
          <w:marRight w:val="26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610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696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6448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553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20389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3322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2106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4762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3312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7233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3589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97471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8996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2439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3838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9088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771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4926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5202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200423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6627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9967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60759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8444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69326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90343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22116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201676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4929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4957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677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0291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3097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3056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211">
          <w:marLeft w:val="0"/>
          <w:marRight w:val="26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0740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947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8683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7104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71052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2024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20004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2976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20479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32901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1124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8929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2283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57103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20876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98528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98350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5446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  <w:div w:id="177729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kifeqh.ir/&#1608;&#1581;&#1740;" TargetMode="External"/><Relationship Id="rId18" Type="http://schemas.openxmlformats.org/officeDocument/2006/relationships/hyperlink" Target="http://wikifeqh.ir/&#1605;&#1584;&#1607;&#1576;_&#1578;&#1588;&#1740;&#1593;" TargetMode="External"/><Relationship Id="rId26" Type="http://schemas.openxmlformats.org/officeDocument/2006/relationships/hyperlink" Target="http://wikifeqh.ir/&#1586;&#1605;&#1575;&#1606;" TargetMode="External"/><Relationship Id="rId39" Type="http://schemas.openxmlformats.org/officeDocument/2006/relationships/hyperlink" Target="http://wikifeqh.ir/&#1575;&#1587;&#1578;&#1575;&#1583;_&#1593;&#1604;&#1575;&#1605;&#1607;_&#1581;&#1587;&#1606;&#8204;&#1586;&#1575;&#1583;&#1607;_&#1570;&#1605;&#1604;&#1740;" TargetMode="External"/><Relationship Id="rId21" Type="http://schemas.openxmlformats.org/officeDocument/2006/relationships/hyperlink" Target="http://wikifeqh.ir/&#1606;&#1579;&#1585;" TargetMode="External"/><Relationship Id="rId34" Type="http://schemas.openxmlformats.org/officeDocument/2006/relationships/hyperlink" Target="http://wikifeqh.ir/&#1602;&#1585;&#1570;&#1606;_&#1705;&#1585;&#1740;&#1605;" TargetMode="External"/><Relationship Id="rId42" Type="http://schemas.openxmlformats.org/officeDocument/2006/relationships/hyperlink" Target="http://wikifeqh.ir/&#1605;&#1593;&#1580;&#1586;&#1607;_&#1601;&#1593;&#1604;&#1740;" TargetMode="External"/><Relationship Id="rId47" Type="http://schemas.openxmlformats.org/officeDocument/2006/relationships/hyperlink" Target="http://wikifeqh.ir/&#1586;&#1576;&#1608;&#1585;" TargetMode="External"/><Relationship Id="rId50" Type="http://schemas.openxmlformats.org/officeDocument/2006/relationships/hyperlink" Target="http://wikifeqh.ir/&#1593;&#1604;&#1605;" TargetMode="External"/><Relationship Id="rId55" Type="http://schemas.openxmlformats.org/officeDocument/2006/relationships/hyperlink" Target="http://wikifeqh.ir/&#1594;&#1601;&#1604;&#1578;" TargetMode="External"/><Relationship Id="rId63" Type="http://schemas.openxmlformats.org/officeDocument/2006/relationships/hyperlink" Target="http://wikifeqh.ir/&#1575;&#1587;&#1578;&#1575;&#1583;_&#1588;&#1607;&#1740;&#1583;_&#1605;&#1591;&#1607;&#1585;&#1740;" TargetMode="External"/><Relationship Id="rId68" Type="http://schemas.openxmlformats.org/officeDocument/2006/relationships/hyperlink" Target="http://wikifeqh.ir/&#1583;&#1606;&#1740;&#1575;" TargetMode="External"/><Relationship Id="rId76" Type="http://schemas.openxmlformats.org/officeDocument/2006/relationships/hyperlink" Target="http://wikifeqh.ir/&#1582;&#1575;&#1605;" TargetMode="External"/><Relationship Id="rId7" Type="http://schemas.openxmlformats.org/officeDocument/2006/relationships/hyperlink" Target="http://wikifeqh.ir/&#1589;&#1581;&#1740;&#1601;&#1607;_&#1587;&#1580;&#1575;&#1583;&#1740;&#1607;" TargetMode="External"/><Relationship Id="rId71" Type="http://schemas.openxmlformats.org/officeDocument/2006/relationships/hyperlink" Target="http://wikifeqh.ir/&#1593;&#1576;&#1575;&#1583;&#1578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kifeqh.ir/&#1578;&#1585;&#1580;&#1605;&#1607;" TargetMode="External"/><Relationship Id="rId29" Type="http://schemas.openxmlformats.org/officeDocument/2006/relationships/hyperlink" Target="http://wikifeqh.ir/&#1593;&#1602;&#1604;" TargetMode="External"/><Relationship Id="rId11" Type="http://schemas.openxmlformats.org/officeDocument/2006/relationships/hyperlink" Target="http://wikifeqh.ir/&#1575;&#1587;&#1578;&#1575;&#1583;_&#1593;&#1604;&#1740;_&#1583;&#1608;&#1575;&#1606;&#1740;" TargetMode="External"/><Relationship Id="rId24" Type="http://schemas.openxmlformats.org/officeDocument/2006/relationships/hyperlink" Target="http://wikifeqh.ir/&#1575;&#1606;&#1587;&#1575;&#1606;" TargetMode="External"/><Relationship Id="rId32" Type="http://schemas.openxmlformats.org/officeDocument/2006/relationships/hyperlink" Target="http://wikifeqh.ir/&#1601;&#1602;&#1607;" TargetMode="External"/><Relationship Id="rId37" Type="http://schemas.openxmlformats.org/officeDocument/2006/relationships/hyperlink" Target="http://wikifeqh.ir/&#1593;&#1583;&#1575;&#1604;&#1578;_&#1575;&#1580;&#1578;&#1605;&#1575;&#1593;&#1740;" TargetMode="External"/><Relationship Id="rId40" Type="http://schemas.openxmlformats.org/officeDocument/2006/relationships/hyperlink" Target="http://wikifeqh.ir/&#1575;&#1583;&#1576;&#1740;&#1575;&#1578;_&#1601;&#1575;&#1585;&#1587;&#1740;" TargetMode="External"/><Relationship Id="rId45" Type="http://schemas.openxmlformats.org/officeDocument/2006/relationships/hyperlink" Target="http://wikifeqh.ir/&#1575;&#1607;&#1604;_&#1576;&#1740;&#1578;_&#1593;&#1589;&#1605;&#1578;" TargetMode="External"/><Relationship Id="rId53" Type="http://schemas.openxmlformats.org/officeDocument/2006/relationships/hyperlink" Target="http://wikifeqh.ir/&#8204;&#1575;&#1606;&#1583;&#1740;&#1588;&#1607;" TargetMode="External"/><Relationship Id="rId58" Type="http://schemas.openxmlformats.org/officeDocument/2006/relationships/hyperlink" Target="http://wikifeqh.ir/&#1587;&#1606;&#1583;" TargetMode="External"/><Relationship Id="rId66" Type="http://schemas.openxmlformats.org/officeDocument/2006/relationships/hyperlink" Target="http://wikifeqh.ir/&#1587;&#1740;&#1585;&#1740;_&#1583;&#1585;_&#1606;&#1607;&#1580;&#8204;&#1575;&#1604;&#1576;&#1604;&#1575;&#1594;&#1607;&#8204;" TargetMode="External"/><Relationship Id="rId74" Type="http://schemas.openxmlformats.org/officeDocument/2006/relationships/hyperlink" Target="http://wikifeqh.ir/&#1588;&#1580;&#1575;&#1593;&#1578;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ikifeqh.ir/&#1575;&#1740;&#1585;&#1575;&#1606;_&#1586;&#1605;&#1740;&#1606;" TargetMode="External"/><Relationship Id="rId61" Type="http://schemas.openxmlformats.org/officeDocument/2006/relationships/hyperlink" Target="http://wikifeqh.ir/&#1606;&#1580;&#1601;" TargetMode="External"/><Relationship Id="rId10" Type="http://schemas.openxmlformats.org/officeDocument/2006/relationships/hyperlink" Target="http://wikifeqh.ir/&#1588;&#1740;&#1582;_&#1570;&#1602;&#1575;_&#1576;&#1586;&#1585;&#1711;_&#1578;&#1607;&#1585;&#1575;&#1606;&#1740;" TargetMode="External"/><Relationship Id="rId19" Type="http://schemas.openxmlformats.org/officeDocument/2006/relationships/hyperlink" Target="http://wikifeqh.ir/&#1575;&#1740;&#1585;&#1575;&#1606;" TargetMode="External"/><Relationship Id="rId31" Type="http://schemas.openxmlformats.org/officeDocument/2006/relationships/hyperlink" Target="http://wikifeqh.ir/&#1605;&#1705;&#1575;&#1585;&#1605;_&#1588;&#1740;&#1585;&#1575;&#1586;&#1740;" TargetMode="External"/><Relationship Id="rId44" Type="http://schemas.openxmlformats.org/officeDocument/2006/relationships/hyperlink" Target="http://wikifeqh.ir/&#1602;&#1604;&#1593;&#1607;_&#1582;&#1740;&#1576;&#1585;" TargetMode="External"/><Relationship Id="rId52" Type="http://schemas.openxmlformats.org/officeDocument/2006/relationships/hyperlink" Target="http://wikifeqh.ir/&#1583;&#1604;" TargetMode="External"/><Relationship Id="rId60" Type="http://schemas.openxmlformats.org/officeDocument/2006/relationships/hyperlink" Target="http://wikifeqh.ir/&#1578;&#1593;&#1604;&#1740;&#1605;" TargetMode="External"/><Relationship Id="rId65" Type="http://schemas.openxmlformats.org/officeDocument/2006/relationships/hyperlink" Target="http://wikifeqh.ir/&#1575;&#1605;&#1740;&#1585;&#1575;&#1604;&#1605;&#1572;&#1605;&#1606;&#1740;&#1606;_(&#1593;&#1604;&#1740;&#1607;&#8204;&#1575;&#1604;&#1587;&#1617;&#1604;&#1575;&#1605;)" TargetMode="External"/><Relationship Id="rId73" Type="http://schemas.openxmlformats.org/officeDocument/2006/relationships/hyperlink" Target="http://wikifeqh.ir/&#1587;&#1740;&#1575;&#1587;&#1578;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ikifeqh.ir/&#1584;&#1608;&#1602;" TargetMode="External"/><Relationship Id="rId9" Type="http://schemas.openxmlformats.org/officeDocument/2006/relationships/hyperlink" Target="http://wikifeqh.ir/&#1605;&#1740;&#1585;&#1583;&#1575;&#1605;&#1575;&#1583;" TargetMode="External"/><Relationship Id="rId14" Type="http://schemas.openxmlformats.org/officeDocument/2006/relationships/hyperlink" Target="http://wikifeqh.ir/&#1587;&#1740;&#1583;_&#1580;&#1593;&#1601;&#1585;_&#1588;&#1607;&#1740;&#1583;&#1740;" TargetMode="External"/><Relationship Id="rId22" Type="http://schemas.openxmlformats.org/officeDocument/2006/relationships/hyperlink" Target="http://wikifeqh.ir/&#1570;&#1740;&#1607;&#8204;&#1575;&#1604;&#1604;&#1607;_&#1580;&#1593;&#1601;&#1585;_&#1587;&#1576;&#1581;&#1575;&#1606;&#1740;" TargetMode="External"/><Relationship Id="rId27" Type="http://schemas.openxmlformats.org/officeDocument/2006/relationships/hyperlink" Target="http://wikifeqh.ir/&#1605;&#1705;&#1575;&#1606;" TargetMode="External"/><Relationship Id="rId30" Type="http://schemas.openxmlformats.org/officeDocument/2006/relationships/hyperlink" Target="http://wikifeqh.ir/&#1605;&#1585;&#1580;&#1593;_&#1578;&#1602;&#1604;&#1740;&#1583;" TargetMode="External"/><Relationship Id="rId35" Type="http://schemas.openxmlformats.org/officeDocument/2006/relationships/hyperlink" Target="http://wikifeqh.ir/&#1606;&#1607;&#1580;&#8204;&#1575;&#1604;&#1576;&#1604;&#1575;&#1594;&#1607;" TargetMode="External"/><Relationship Id="rId43" Type="http://schemas.openxmlformats.org/officeDocument/2006/relationships/hyperlink" Target="http://wikifeqh.ir/&#1605;&#1593;&#1580;&#1586;&#1607;_&#1602;&#1608;&#1604;&#1740;" TargetMode="External"/><Relationship Id="rId48" Type="http://schemas.openxmlformats.org/officeDocument/2006/relationships/hyperlink" Target="http://wikifeqh.ir/&#1575;&#1606;&#1580;&#1740;&#1604;_&#1570;&#1604;_&#1605;&#1581;&#1605;&#1583;_(&#1589;&#1604;&#1740;&#8204;&#1575;&#1604;&#1604;&#1607;&#8204;&#1593;&#1604;&#1740;&#1607;&#8204;&#1608;&#8204;&#1570;&#1604;&#1607;&#8204;&#1608;&#1587;&#1604;&#1617;&#1605;)" TargetMode="External"/><Relationship Id="rId56" Type="http://schemas.openxmlformats.org/officeDocument/2006/relationships/hyperlink" Target="http://wikifeqh.ir/&#1578;&#1583;&#1608;&#1740;&#1606;" TargetMode="External"/><Relationship Id="rId64" Type="http://schemas.openxmlformats.org/officeDocument/2006/relationships/hyperlink" Target="http://wikifeqh.ir/&#1605;&#1585;&#1583;" TargetMode="External"/><Relationship Id="rId69" Type="http://schemas.openxmlformats.org/officeDocument/2006/relationships/hyperlink" Target="http://wikifeqh.ir/&#1586;&#1607;&#1583;" TargetMode="External"/><Relationship Id="rId77" Type="http://schemas.openxmlformats.org/officeDocument/2006/relationships/hyperlink" Target="http://wikifeqh.ir/&#1576;&#1575;&#1594;" TargetMode="External"/><Relationship Id="rId8" Type="http://schemas.openxmlformats.org/officeDocument/2006/relationships/hyperlink" Target="http://wikifeqh.ir/&#1605;&#1579;&#1606;&#1608;&#1740;_&#1585;&#1608;&#1605;&#1740;" TargetMode="External"/><Relationship Id="rId51" Type="http://schemas.openxmlformats.org/officeDocument/2006/relationships/hyperlink" Target="http://wikifeqh.ir/&#1578;&#1602;&#1608;&#1575;" TargetMode="External"/><Relationship Id="rId72" Type="http://schemas.openxmlformats.org/officeDocument/2006/relationships/hyperlink" Target="http://wikifeqh.ir/&#1593;&#1585;&#1601;&#1575;&#1606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ikifeqh.ir/&#1575;&#1587;&#1604;&#1575;&#1605;" TargetMode="External"/><Relationship Id="rId17" Type="http://schemas.openxmlformats.org/officeDocument/2006/relationships/hyperlink" Target="http://wikifeqh.ir/&#1588;&#1585;&#1740;&#1601;_&#1585;&#1590;&#1740;" TargetMode="External"/><Relationship Id="rId25" Type="http://schemas.openxmlformats.org/officeDocument/2006/relationships/hyperlink" Target="http://wikifeqh.ir/&#1581;&#1587;" TargetMode="External"/><Relationship Id="rId33" Type="http://schemas.openxmlformats.org/officeDocument/2006/relationships/hyperlink" Target="http://wikifeqh.ir/&#1575;&#1589;&#1608;&#1604;" TargetMode="External"/><Relationship Id="rId38" Type="http://schemas.openxmlformats.org/officeDocument/2006/relationships/hyperlink" Target="http://wikifeqh.ir/&#1593;&#1575;&#1585;&#1601;" TargetMode="External"/><Relationship Id="rId46" Type="http://schemas.openxmlformats.org/officeDocument/2006/relationships/hyperlink" Target="http://wikifeqh.ir/&#1608;&#1581;&#1740;" TargetMode="External"/><Relationship Id="rId59" Type="http://schemas.openxmlformats.org/officeDocument/2006/relationships/hyperlink" Target="http://wikifeqh.ir/&#1588;&#1607;&#1740;&#1583;_&#1605;&#1583;&#1585;&#1587;" TargetMode="External"/><Relationship Id="rId67" Type="http://schemas.openxmlformats.org/officeDocument/2006/relationships/hyperlink" Target="http://wikifeqh.ir/&#1580;&#1608;&#1575;&#1606;" TargetMode="External"/><Relationship Id="rId20" Type="http://schemas.openxmlformats.org/officeDocument/2006/relationships/hyperlink" Target="http://wikifeqh.ir/&#1588;&#1593;&#1585;" TargetMode="External"/><Relationship Id="rId41" Type="http://schemas.openxmlformats.org/officeDocument/2006/relationships/hyperlink" Target="http://wikifeqh.ir/&#1587;&#1740;&#1585;&#1607;" TargetMode="External"/><Relationship Id="rId54" Type="http://schemas.openxmlformats.org/officeDocument/2006/relationships/hyperlink" Target="http://wikifeqh.ir/&#1585;&#1608;&#1581;" TargetMode="External"/><Relationship Id="rId62" Type="http://schemas.openxmlformats.org/officeDocument/2006/relationships/hyperlink" Target="http://wikifeqh.ir/&#1575;&#1582;&#1604;&#1575;&#1602;" TargetMode="External"/><Relationship Id="rId70" Type="http://schemas.openxmlformats.org/officeDocument/2006/relationships/hyperlink" Target="http://wikifeqh.ir/&#1578;&#1602;&#1608;&#1575;" TargetMode="External"/><Relationship Id="rId75" Type="http://schemas.openxmlformats.org/officeDocument/2006/relationships/hyperlink" Target="http://wikifeqh.ir/&#1602;&#1585;&#1606;" TargetMode="External"/><Relationship Id="rId1" Type="http://schemas.openxmlformats.org/officeDocument/2006/relationships/styles" Target="styles.xml"/><Relationship Id="rId6" Type="http://schemas.openxmlformats.org/officeDocument/2006/relationships/hyperlink" Target="http://wikifeqh.ir/&#1593;&#1589;&#1585;" TargetMode="External"/><Relationship Id="rId15" Type="http://schemas.openxmlformats.org/officeDocument/2006/relationships/hyperlink" Target="http://wikifeqh.ir/&#1604;&#1594;&#1578;" TargetMode="External"/><Relationship Id="rId23" Type="http://schemas.openxmlformats.org/officeDocument/2006/relationships/hyperlink" Target="http://wikifeqh.ir/&#1575;&#1604;&#1607;&#1575;&#1605;" TargetMode="External"/><Relationship Id="rId28" Type="http://schemas.openxmlformats.org/officeDocument/2006/relationships/hyperlink" Target="http://wikifeqh.ir/&#1594;&#1740;&#1576;" TargetMode="External"/><Relationship Id="rId36" Type="http://schemas.openxmlformats.org/officeDocument/2006/relationships/hyperlink" Target="http://wikifeqh.ir/&#1570;&#1586;&#1575;&#1583;&#1740;" TargetMode="External"/><Relationship Id="rId49" Type="http://schemas.openxmlformats.org/officeDocument/2006/relationships/hyperlink" Target="http://wikifeqh.ir/&#1570;&#1740;&#1607;&#8204;&#1575;&#1604;&#1604;&#1607;_&#1581;&#1575;&#1580;_&#1605;&#1740;&#1585;&#1586;&#1575;_&#1593;&#1604;&#1740;_&#1570;&#1602;&#1575;_&#1588;&#1740;&#1585;&#1575;&#1586;&#1740;" TargetMode="External"/><Relationship Id="rId57" Type="http://schemas.openxmlformats.org/officeDocument/2006/relationships/hyperlink" Target="http://wikifeqh.ir/&#1576;&#1585;&#1607;&#1575;&#160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Aghdas Beigi</dc:creator>
  <cp:keywords/>
  <dc:description/>
  <cp:lastModifiedBy>Aghdas Beigi</cp:lastModifiedBy>
  <cp:revision>2</cp:revision>
  <dcterms:created xsi:type="dcterms:W3CDTF">2021-09-18T05:50:00Z</dcterms:created>
  <dcterms:modified xsi:type="dcterms:W3CDTF">2021-09-18T05:50:00Z</dcterms:modified>
</cp:coreProperties>
</file>